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3994" w:rsidRPr="005D5F37" w:rsidRDefault="00743994">
      <w:pPr>
        <w:rPr>
          <w:rFonts w:ascii="Times New Roman" w:hAnsi="Times New Roman" w:cs="Times New Roman"/>
          <w:sz w:val="24"/>
          <w:szCs w:val="24"/>
        </w:rPr>
      </w:pPr>
      <w:bookmarkStart w:id="0" w:name="_GoBack"/>
      <w:bookmarkEnd w:id="0"/>
    </w:p>
    <w:p w:rsidR="005D5F37" w:rsidRPr="005D5F37" w:rsidRDefault="00FF28F2" w:rsidP="005D5F37">
      <w:pPr>
        <w:keepNext/>
        <w:keepLines/>
        <w:spacing w:before="480" w:after="0"/>
        <w:jc w:val="both"/>
        <w:outlineLvl w:val="0"/>
        <w:rPr>
          <w:rFonts w:ascii="Times New Roman" w:eastAsia="Calibri" w:hAnsi="Times New Roman" w:cs="Times New Roman"/>
          <w:b/>
          <w:bCs/>
          <w:color w:val="365F91"/>
          <w:sz w:val="24"/>
          <w:szCs w:val="24"/>
        </w:rPr>
      </w:pPr>
      <w:bookmarkStart w:id="1" w:name="_Toc479144010"/>
      <w:r>
        <w:rPr>
          <w:rFonts w:ascii="Times New Roman" w:hAnsi="Times New Roman" w:cs="Times New Roman"/>
          <w:b/>
          <w:bCs/>
          <w:color w:val="000000"/>
          <w:sz w:val="24"/>
          <w:szCs w:val="24"/>
          <w:lang w:eastAsia="fr-FR"/>
        </w:rPr>
        <w:t>G</w:t>
      </w:r>
      <w:r w:rsidR="005D5F37" w:rsidRPr="005D5F37">
        <w:rPr>
          <w:rFonts w:ascii="Times New Roman" w:hAnsi="Times New Roman" w:cs="Times New Roman"/>
          <w:b/>
          <w:bCs/>
          <w:color w:val="000000"/>
          <w:sz w:val="24"/>
          <w:szCs w:val="24"/>
          <w:lang w:eastAsia="fr-FR"/>
        </w:rPr>
        <w:t xml:space="preserve">E2.1L  FIȘA DE VERIFICARE </w:t>
      </w:r>
      <w:bookmarkEnd w:id="1"/>
      <w:r w:rsidR="005D5F37" w:rsidRPr="005D5F37">
        <w:rPr>
          <w:rFonts w:ascii="Times New Roman" w:hAnsi="Times New Roman" w:cs="Times New Roman"/>
          <w:b/>
          <w:bCs/>
          <w:color w:val="000000"/>
          <w:sz w:val="24"/>
          <w:szCs w:val="24"/>
          <w:lang w:eastAsia="fr-FR"/>
        </w:rPr>
        <w:t>a conformității proiectului</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rsidR="005D5F37" w:rsidRPr="005D5F37" w:rsidRDefault="005D5F37" w:rsidP="005D5F37">
      <w:pPr>
        <w:overflowPunct w:val="0"/>
        <w:autoSpaceDE w:val="0"/>
        <w:autoSpaceDN w:val="0"/>
        <w:adjustRightInd w:val="0"/>
        <w:spacing w:after="0" w:line="240" w:lineRule="auto"/>
        <w:jc w:val="both"/>
        <w:textAlignment w:val="baseline"/>
        <w:rPr>
          <w:rFonts w:ascii="Times New Roman" w:hAnsi="Times New Roman" w:cs="Times New Roman"/>
          <w:b/>
          <w:sz w:val="24"/>
          <w:szCs w:val="24"/>
        </w:rPr>
      </w:pPr>
      <w:r w:rsidRPr="005D5F37">
        <w:rPr>
          <w:rFonts w:ascii="Times New Roman" w:hAnsi="Times New Roman" w:cs="Times New Roman"/>
          <w:b/>
          <w:bCs/>
          <w:sz w:val="24"/>
          <w:szCs w:val="24"/>
          <w:lang w:eastAsia="fr-FR"/>
        </w:rPr>
        <w:t xml:space="preserve">Sub-măsura 19.2 - </w:t>
      </w:r>
      <w:r w:rsidRPr="005D5F37">
        <w:rPr>
          <w:rFonts w:ascii="Times New Roman" w:eastAsia="Calibri" w:hAnsi="Times New Roman" w:cs="Times New Roman"/>
          <w:b/>
          <w:sz w:val="24"/>
          <w:szCs w:val="24"/>
        </w:rPr>
        <w:t>”</w:t>
      </w:r>
      <w:r w:rsidRPr="005D5F37">
        <w:rPr>
          <w:rFonts w:ascii="Times New Roman" w:hAnsi="Times New Roman" w:cs="Times New Roman"/>
          <w:b/>
          <w:sz w:val="24"/>
          <w:szCs w:val="24"/>
        </w:rPr>
        <w:t>Sprijin pentru implementarea acțiunilor în cadrul strategiei de dezvoltare locală”</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sz w:val="24"/>
          <w:szCs w:val="24"/>
        </w:rPr>
      </w:pPr>
      <w:r w:rsidRPr="005D5F37">
        <w:rPr>
          <w:rFonts w:ascii="Times New Roman" w:hAnsi="Times New Roman" w:cs="Times New Roman"/>
          <w:b/>
          <w:sz w:val="24"/>
          <w:szCs w:val="24"/>
        </w:rPr>
        <w:t>Măsura M</w:t>
      </w:r>
      <w:r>
        <w:rPr>
          <w:rFonts w:ascii="Times New Roman" w:hAnsi="Times New Roman" w:cs="Times New Roman"/>
          <w:b/>
          <w:sz w:val="24"/>
          <w:szCs w:val="24"/>
        </w:rPr>
        <w:t>6/</w:t>
      </w:r>
      <w:r w:rsidRPr="005D5F37">
        <w:rPr>
          <w:rFonts w:ascii="Times New Roman" w:hAnsi="Times New Roman" w:cs="Times New Roman"/>
          <w:b/>
          <w:sz w:val="24"/>
          <w:szCs w:val="24"/>
        </w:rPr>
        <w:t>6B  - ”</w:t>
      </w:r>
      <w:r w:rsidRPr="005D5F37">
        <w:t xml:space="preserve"> </w:t>
      </w:r>
      <w:r w:rsidRPr="005D5F37">
        <w:rPr>
          <w:rFonts w:ascii="Times New Roman" w:hAnsi="Times New Roman" w:cs="Times New Roman"/>
          <w:b/>
          <w:sz w:val="24"/>
          <w:szCs w:val="24"/>
        </w:rPr>
        <w:t>Servicii de bază și reîn</w:t>
      </w:r>
      <w:r w:rsidR="00707FE7">
        <w:rPr>
          <w:rFonts w:ascii="Times New Roman" w:hAnsi="Times New Roman" w:cs="Times New Roman"/>
          <w:b/>
          <w:sz w:val="24"/>
          <w:szCs w:val="24"/>
        </w:rPr>
        <w:t>n</w:t>
      </w:r>
      <w:r w:rsidRPr="005D5F37">
        <w:rPr>
          <w:rFonts w:ascii="Times New Roman" w:hAnsi="Times New Roman" w:cs="Times New Roman"/>
          <w:b/>
          <w:sz w:val="24"/>
          <w:szCs w:val="24"/>
        </w:rPr>
        <w:t>oirea teritoriului GAL”</w:t>
      </w:r>
    </w:p>
    <w:p w:rsidR="005D5F37" w:rsidRPr="005D5F37" w:rsidRDefault="00B46C7E"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(similar sub-măsurii 7.2 din PNDR)</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Denumire solicitant:_____________________________________________________________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lansării apelului de selecție de către GAL: 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înregistrării proiectului la GAL: 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depunerii proiectului de către GAL la SLIN-OJFIR: 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Obiectivul proiectului: 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Amplasare proiect (localitate):_____________________________________________________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Statut juridic solicitant:___________________________________________________________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Date personale reprezentant legal</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Nume: _______________________________Prenume:____________________________</w:t>
      </w:r>
    </w:p>
    <w:p w:rsidR="005D5F37" w:rsidRPr="005D5F37" w:rsidRDefault="00B46C7E" w:rsidP="00B46C7E">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B46C7E">
        <w:rPr>
          <w:rFonts w:ascii="Times New Roman" w:hAnsi="Times New Roman" w:cs="Times New Roman"/>
          <w:bCs/>
          <w:sz w:val="24"/>
          <w:szCs w:val="24"/>
          <w:lang w:eastAsia="fr-FR"/>
        </w:rPr>
        <w:t>Funcţie reprezentant legal:__________________________________________________</w:t>
      </w:r>
      <w:r w:rsidRPr="00B46C7E">
        <w:rPr>
          <w:rFonts w:ascii="Times New Roman" w:hAnsi="Times New Roman" w:cs="Times New Roman"/>
          <w:bCs/>
          <w:sz w:val="24"/>
          <w:szCs w:val="24"/>
          <w:lang w:eastAsia="fr-FR"/>
        </w:rPr>
        <w:tab/>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sidRPr="005D5F37">
        <w:rPr>
          <w:rFonts w:ascii="Times New Roman" w:hAnsi="Times New Roman" w:cs="Times New Roman"/>
          <w:b/>
          <w:bCs/>
          <w:sz w:val="24"/>
          <w:szCs w:val="24"/>
          <w:highlight w:val="lightGray"/>
          <w:lang w:eastAsia="fr-FR"/>
        </w:rPr>
        <w:t>Partea I – VERIFICAREA Cererii de finanțare</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highlight w:val="yellow"/>
          <w:lang w:eastAsia="fr-FR"/>
        </w:rPr>
      </w:pPr>
    </w:p>
    <w:p w:rsidR="005D5F37" w:rsidRPr="005D5F37" w:rsidRDefault="005D5F37" w:rsidP="005D5F37">
      <w:pPr>
        <w:numPr>
          <w:ilvl w:val="0"/>
          <w:numId w:val="3"/>
        </w:numPr>
        <w:spacing w:after="0" w:line="240" w:lineRule="auto"/>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Solicitantul a mai depus pentru verificare această cerere de finanţare</w:t>
      </w:r>
      <w:r w:rsidRPr="005D5F37">
        <w:rPr>
          <w:rFonts w:ascii="Times New Roman" w:eastAsiaTheme="minorHAnsi" w:hAnsi="Times New Roman" w:cs="Times New Roman"/>
        </w:rPr>
        <w:t xml:space="preserve"> </w:t>
      </w:r>
      <w:r w:rsidRPr="005D5F37">
        <w:rPr>
          <w:rFonts w:ascii="Times New Roman" w:hAnsi="Times New Roman" w:cs="Times New Roman"/>
          <w:bCs/>
          <w:kern w:val="32"/>
          <w:sz w:val="24"/>
          <w:szCs w:val="24"/>
        </w:rPr>
        <w:t>în cadrul prezentei cereri de proiecte ?</w:t>
      </w:r>
    </w:p>
    <w:p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ab/>
        <w:t xml:space="preserve">     NU</w:t>
      </w:r>
      <w:r w:rsidRPr="005D5F37">
        <w:rPr>
          <w:rFonts w:ascii="Times New Roman" w:hAnsi="Times New Roman" w:cs="Times New Roman"/>
          <w:b/>
          <w:i/>
          <w:sz w:val="24"/>
          <w:szCs w:val="24"/>
        </w:rPr>
        <w:sym w:font="Wingdings" w:char="F06F"/>
      </w:r>
    </w:p>
    <w:p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p>
    <w:p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Dacă DA, de câte ori ?</w:t>
      </w:r>
    </w:p>
    <w:p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O dată</w:t>
      </w:r>
      <w:r w:rsidRPr="005D5F37">
        <w:rPr>
          <w:rFonts w:ascii="Times New Roman" w:hAnsi="Times New Roman" w:cs="Times New Roman"/>
          <w:i/>
          <w:sz w:val="24"/>
          <w:szCs w:val="24"/>
        </w:rPr>
        <w:sym w:font="Wingdings" w:char="F06F"/>
      </w:r>
      <w:r w:rsidRPr="005D5F37">
        <w:rPr>
          <w:rFonts w:ascii="Times New Roman" w:hAnsi="Times New Roman" w:cs="Times New Roman"/>
          <w:bCs/>
          <w:kern w:val="32"/>
          <w:sz w:val="24"/>
          <w:szCs w:val="24"/>
        </w:rPr>
        <w:t xml:space="preserve">     De două ori</w:t>
      </w:r>
      <w:r w:rsidRPr="005D5F37">
        <w:rPr>
          <w:rFonts w:ascii="Times New Roman" w:hAnsi="Times New Roman" w:cs="Times New Roman"/>
          <w:i/>
          <w:sz w:val="24"/>
          <w:szCs w:val="24"/>
        </w:rPr>
        <w:sym w:font="Wingdings" w:char="F06F"/>
      </w:r>
      <w:r w:rsidRPr="005D5F37">
        <w:rPr>
          <w:rFonts w:ascii="Times New Roman" w:hAnsi="Times New Roman" w:cs="Times New Roman"/>
          <w:bCs/>
          <w:kern w:val="32"/>
          <w:sz w:val="24"/>
          <w:szCs w:val="24"/>
        </w:rPr>
        <w:t xml:space="preserve">     Nu este cazul </w:t>
      </w:r>
      <w:r w:rsidRPr="005D5F37">
        <w:rPr>
          <w:rFonts w:ascii="Times New Roman" w:hAnsi="Times New Roman" w:cs="Times New Roman"/>
          <w:i/>
          <w:sz w:val="24"/>
          <w:szCs w:val="24"/>
        </w:rPr>
        <w:sym w:font="Wingdings" w:char="F06F"/>
      </w:r>
      <w:r w:rsidRPr="005D5F37">
        <w:rPr>
          <w:rFonts w:ascii="Times New Roman" w:hAnsi="Times New Roman" w:cs="Times New Roman"/>
          <w:i/>
          <w:sz w:val="24"/>
          <w:szCs w:val="24"/>
        </w:rPr>
        <w:t xml:space="preserve"> </w:t>
      </w:r>
    </w:p>
    <w:p w:rsidR="005D5F37" w:rsidRPr="005D5F37" w:rsidRDefault="005D5F37" w:rsidP="005D5F37">
      <w:pPr>
        <w:spacing w:after="0" w:line="240" w:lineRule="auto"/>
        <w:ind w:left="720"/>
        <w:contextualSpacing/>
        <w:jc w:val="both"/>
        <w:rPr>
          <w:rFonts w:ascii="Times New Roman" w:hAnsi="Times New Roman" w:cs="Times New Roman"/>
          <w:bCs/>
          <w:kern w:val="32"/>
          <w:sz w:val="24"/>
          <w:szCs w:val="24"/>
        </w:rPr>
      </w:pPr>
    </w:p>
    <w:p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Prezenta cerere de finanţare este acceptată pentru verificare ?</w:t>
      </w:r>
    </w:p>
    <w:p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ab/>
        <w:t xml:space="preserve">    NU</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 xml:space="preserve">  </w:t>
      </w:r>
    </w:p>
    <w:p w:rsidR="005D5F37" w:rsidRPr="005D5F37" w:rsidRDefault="005D5F37" w:rsidP="005D5F37">
      <w:pPr>
        <w:spacing w:after="0" w:line="240" w:lineRule="auto"/>
        <w:ind w:left="540"/>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deoarece aceasta a mai fost depusă de două ori,  în baza aceluiași Raport de Selecție, conform fişelor de verificare:</w:t>
      </w:r>
    </w:p>
    <w:p w:rsidR="005D5F37" w:rsidRPr="005D5F37" w:rsidRDefault="005D5F37" w:rsidP="005D5F37">
      <w:pPr>
        <w:spacing w:after="0" w:line="240" w:lineRule="auto"/>
        <w:ind w:firstLine="720"/>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Nr......</w:t>
      </w:r>
      <w:r w:rsidRPr="005D5F37">
        <w:rPr>
          <w:rFonts w:ascii="Times New Roman" w:hAnsi="Times New Roman" w:cs="Times New Roman"/>
          <w:bCs/>
          <w:kern w:val="32"/>
          <w:sz w:val="24"/>
          <w:szCs w:val="24"/>
        </w:rPr>
        <w:tab/>
        <w:t>din data ....     / ....    /....           , Nr......</w:t>
      </w:r>
      <w:r w:rsidRPr="005D5F37">
        <w:rPr>
          <w:rFonts w:ascii="Times New Roman" w:hAnsi="Times New Roman" w:cs="Times New Roman"/>
          <w:bCs/>
          <w:kern w:val="32"/>
          <w:sz w:val="24"/>
          <w:szCs w:val="24"/>
        </w:rPr>
        <w:tab/>
        <w:t xml:space="preserve">      din data ...     / ...    /......  </w:t>
      </w:r>
    </w:p>
    <w:p w:rsidR="005D5F37" w:rsidRPr="005D5F37" w:rsidRDefault="005D5F37" w:rsidP="005D5F37">
      <w:pPr>
        <w:spacing w:after="0" w:line="240" w:lineRule="auto"/>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 xml:space="preserve">   </w:t>
      </w:r>
      <w:r w:rsidRPr="005D5F37">
        <w:rPr>
          <w:rFonts w:ascii="Times New Roman" w:hAnsi="Times New Roman" w:cs="Times New Roman"/>
          <w:bCs/>
          <w:kern w:val="32"/>
          <w:sz w:val="24"/>
          <w:szCs w:val="24"/>
        </w:rPr>
        <w:tab/>
        <w:t xml:space="preserve"> </w:t>
      </w: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 xml:space="preserve">Solicitantul a utilizat ultima variantă de pe site-ul GAL </w:t>
      </w:r>
      <w:r w:rsidR="00322F6C">
        <w:rPr>
          <w:rFonts w:ascii="Times New Roman" w:hAnsi="Times New Roman" w:cs="Times New Roman"/>
          <w:sz w:val="24"/>
          <w:szCs w:val="24"/>
        </w:rPr>
        <w:t>Asociația Microregională Țara Făgetului</w:t>
      </w:r>
      <w:r w:rsidRPr="005D5F37">
        <w:rPr>
          <w:rFonts w:ascii="Times New Roman" w:hAnsi="Times New Roman" w:cs="Times New Roman"/>
          <w:sz w:val="24"/>
          <w:szCs w:val="24"/>
        </w:rPr>
        <w:t xml:space="preserve"> a Cererii </w:t>
      </w:r>
      <w:r w:rsidR="00322F6C">
        <w:rPr>
          <w:rFonts w:ascii="Times New Roman" w:hAnsi="Times New Roman" w:cs="Times New Roman"/>
          <w:sz w:val="24"/>
          <w:szCs w:val="24"/>
        </w:rPr>
        <w:t>de Finanţare aferentă măsurii M6/</w:t>
      </w:r>
      <w:r w:rsidRPr="005D5F37">
        <w:rPr>
          <w:rFonts w:ascii="Times New Roman" w:hAnsi="Times New Roman" w:cs="Times New Roman"/>
          <w:sz w:val="24"/>
          <w:szCs w:val="24"/>
        </w:rPr>
        <w:t>6B?</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Dosarul Cererii de finanţare este legat, iar documentele pe care le conţine sunt numerotate de către solicitant?</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Este anexat Opisul documentelor, numerotat cu pag.0, iar referinţele din Cererea de Finanţare corespund cu numărul paginii la care se află documentele din Dosarul Cererii de Finanţare?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lastRenderedPageBreak/>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Referințele din Cererea de finanțare corespund cu numărul paginii la care se află documentele din Dosarul Cererii de finanțare?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Pe fiecare copie a unui document original care rămâne in posesia solicitantului apare menţiunea ”conform cu originalul” şi  semnătura reprezentantului legal ?</w:t>
      </w:r>
    </w:p>
    <w:p w:rsidR="005D5F37" w:rsidRPr="005D5F37" w:rsidRDefault="005D5F37" w:rsidP="005D5F37">
      <w:pPr>
        <w:spacing w:after="0" w:line="240" w:lineRule="auto"/>
        <w:ind w:left="502"/>
        <w:contextualSpacing/>
        <w:jc w:val="both"/>
        <w:rPr>
          <w:rFonts w:ascii="Times New Roman" w:eastAsia="Calibri" w:hAnsi="Times New Roman" w:cs="Times New Roman"/>
          <w:b/>
          <w:i/>
        </w:rPr>
      </w:pPr>
      <w:r w:rsidRPr="005D5F37">
        <w:rPr>
          <w:rFonts w:ascii="Times New Roman" w:hAnsi="Times New Roman" w:cs="Times New Roman"/>
          <w:b/>
          <w:i/>
          <w:sz w:val="24"/>
          <w:szCs w:val="24"/>
        </w:rPr>
        <w:t>DA</w:t>
      </w:r>
      <w:r w:rsidRPr="005D5F37">
        <w:rPr>
          <w:rFonts w:ascii="Times New Roman" w:eastAsia="Calibri" w:hAnsi="Times New Roman" w:cs="Times New Roman"/>
          <w:b/>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b/>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rsidR="005D5F37" w:rsidRPr="005D5F37" w:rsidRDefault="005D5F37" w:rsidP="005D5F37">
      <w:pPr>
        <w:numPr>
          <w:ilvl w:val="0"/>
          <w:numId w:val="3"/>
        </w:numPr>
        <w:spacing w:after="0" w:line="240" w:lineRule="auto"/>
        <w:contextualSpacing/>
        <w:jc w:val="both"/>
        <w:rPr>
          <w:rFonts w:ascii="Times New Roman" w:eastAsia="Calibri" w:hAnsi="Times New Roman" w:cs="Times New Roman"/>
          <w:i/>
        </w:rPr>
      </w:pPr>
      <w:r w:rsidRPr="005D5F37">
        <w:rPr>
          <w:rFonts w:ascii="Times New Roman" w:hAnsi="Times New Roman" w:cs="Times New Roman"/>
          <w:sz w:val="24"/>
          <w:szCs w:val="24"/>
        </w:rPr>
        <w:t>Cererea de finanţare este completată și semnată de solicitant?</w:t>
      </w:r>
      <w:r w:rsidRPr="005D5F37">
        <w:rPr>
          <w:rFonts w:ascii="Times New Roman" w:eastAsia="Calibri" w:hAnsi="Times New Roman" w:cs="Times New Roman"/>
          <w:sz w:val="24"/>
          <w:szCs w:val="24"/>
        </w:rPr>
        <w:t xml:space="preserve"> </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eastAsia="Calibri" w:hAnsi="Times New Roman" w:cs="Times New Roman"/>
          <w:i/>
        </w:rPr>
        <w:t>Codul unic de identificare RO: ___________________</w:t>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bCs/>
          <w:sz w:val="24"/>
          <w:szCs w:val="24"/>
        </w:rPr>
        <w:t>Solicitantul a completat lista documentelor anexă obligatorii şi cele impuse de tipul măsurii?</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eastAsia="Calibri" w:hAnsi="Times New Roman" w:cs="Times New Roman"/>
          <w:i/>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atașat la Cererea de finanțare toate documentele anexă obligatorii din listă?</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bifat punctele corespunzătoare proiectului din Declaraţia pe propria răspundere a solicitantului ?</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datat, semnat şi ştampilat Declaraţia pe propria răspundere a solicitantului ?</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 xml:space="preserve"> </w:t>
      </w:r>
      <w:r w:rsidRPr="005D5F37">
        <w:rPr>
          <w:rFonts w:ascii="Times New Roman" w:hAnsi="Times New Roman" w:cs="Times New Roman"/>
          <w:b/>
          <w:i/>
          <w:sz w:val="24"/>
          <w:szCs w:val="24"/>
        </w:rPr>
        <w:tab/>
        <w:t>sau NU</w:t>
      </w:r>
      <w:r w:rsidRPr="005D5F37">
        <w:rPr>
          <w:rFonts w:ascii="Times New Roman" w:hAnsi="Times New Roman" w:cs="Times New Roman"/>
          <w:b/>
          <w:i/>
          <w:sz w:val="24"/>
          <w:szCs w:val="24"/>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eastAsia="Calibri" w:hAnsi="Times New Roman" w:cs="Times New Roman"/>
          <w:sz w:val="24"/>
          <w:szCs w:val="24"/>
        </w:rPr>
      </w:pPr>
      <w:r w:rsidRPr="005D5F37">
        <w:rPr>
          <w:rFonts w:ascii="Times New Roman" w:eastAsia="Calibri" w:hAnsi="Times New Roman" w:cs="Times New Roman"/>
          <w:sz w:val="24"/>
          <w:szCs w:val="24"/>
        </w:rPr>
        <w:t>Copia electronică a Cererii de finanțare corespunde cu dosarul original pe suport de hârtie?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Copia scanată a documentelor ataşate Cererii de finanţare este prezentată alături de forma electronică a Cererii de finanţare?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Solicitantul a completat coloanele din bugetul indicativ?</w:t>
      </w:r>
    </w:p>
    <w:p w:rsidR="005D5F37" w:rsidRPr="005D5F37" w:rsidRDefault="005D5F37" w:rsidP="005D5F37">
      <w:pPr>
        <w:spacing w:after="0" w:line="240" w:lineRule="auto"/>
        <w:ind w:left="502"/>
        <w:contextualSpacing/>
        <w:jc w:val="both"/>
        <w:rPr>
          <w:rFonts w:ascii="Times New Roman" w:hAnsi="Times New Roman" w:cs="Times New Roman"/>
          <w:i/>
          <w:sz w:val="24"/>
          <w:szCs w:val="24"/>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r w:rsidRPr="005D5F37">
        <w:rPr>
          <w:rFonts w:ascii="Times New Roman" w:hAnsi="Times New Roman" w:cs="Times New Roman"/>
          <w:b/>
          <w:i/>
          <w:color w:val="000000"/>
          <w:sz w:val="24"/>
          <w:szCs w:val="24"/>
        </w:rPr>
        <w:t xml:space="preserve">            </w:t>
      </w:r>
    </w:p>
    <w:p w:rsidR="005D5F37" w:rsidRPr="005D5F37" w:rsidRDefault="005D5F37" w:rsidP="005D5F37">
      <w:pPr>
        <w:spacing w:after="0" w:line="240" w:lineRule="auto"/>
        <w:ind w:left="502"/>
        <w:contextualSpacing/>
        <w:jc w:val="both"/>
        <w:rPr>
          <w:rFonts w:ascii="Times New Roman" w:hAnsi="Times New Roman" w:cs="Times New Roman"/>
          <w:bCs/>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Indicatorii de monitorizare, specifici măsurii respective, prevăzuţi în Cererea de Finanţare sunt completaţi de către solicitant ?</w:t>
      </w:r>
    </w:p>
    <w:p w:rsidR="005D5F37" w:rsidRPr="005D5F37" w:rsidRDefault="005D5F37" w:rsidP="005D5F37">
      <w:pPr>
        <w:spacing w:after="0" w:line="240" w:lineRule="auto"/>
        <w:ind w:left="502"/>
        <w:contextualSpacing/>
        <w:jc w:val="both"/>
        <w:rPr>
          <w:rFonts w:ascii="Times New Roman" w:hAnsi="Times New Roman" w:cs="Times New Roman"/>
          <w:i/>
          <w:sz w:val="24"/>
          <w:szCs w:val="24"/>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r w:rsidRPr="005D5F37">
        <w:rPr>
          <w:rFonts w:ascii="Times New Roman" w:hAnsi="Times New Roman" w:cs="Times New Roman"/>
          <w:b/>
          <w:i/>
          <w:color w:val="000000"/>
          <w:sz w:val="24"/>
          <w:szCs w:val="24"/>
        </w:rPr>
        <w:t xml:space="preserve">            </w:t>
      </w:r>
    </w:p>
    <w:p w:rsidR="005D5F37" w:rsidRPr="005D5F37" w:rsidRDefault="005D5F37" w:rsidP="005D5F37">
      <w:pPr>
        <w:spacing w:after="0" w:line="240" w:lineRule="auto"/>
        <w:contextualSpacing/>
        <w:jc w:val="both"/>
        <w:rPr>
          <w:rFonts w:ascii="Times New Roman" w:hAnsi="Times New Roman" w:cs="Times New Roman"/>
          <w:i/>
          <w:sz w:val="24"/>
          <w:szCs w:val="24"/>
        </w:rPr>
      </w:pPr>
      <w:r w:rsidRPr="005D5F37">
        <w:rPr>
          <w:rFonts w:ascii="Times New Roman" w:hAnsi="Times New Roman" w:cs="Times New Roman"/>
          <w:i/>
          <w:sz w:val="24"/>
          <w:szCs w:val="24"/>
        </w:rPr>
        <w:t xml:space="preserve">   </w:t>
      </w:r>
    </w:p>
    <w:p w:rsidR="005D5F37" w:rsidRDefault="005D5F37"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Pr="005D5F37" w:rsidRDefault="00B46C7E" w:rsidP="005D5F37">
      <w:pPr>
        <w:spacing w:after="0" w:line="240" w:lineRule="auto"/>
        <w:contextualSpacing/>
        <w:jc w:val="both"/>
        <w:rPr>
          <w:rFonts w:ascii="Times New Roman" w:hAnsi="Times New Roman" w:cs="Times New Roman"/>
          <w:i/>
          <w:sz w:val="24"/>
          <w:szCs w:val="24"/>
        </w:rPr>
      </w:pP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spacing w:after="0" w:line="240" w:lineRule="auto"/>
        <w:jc w:val="both"/>
        <w:rPr>
          <w:rFonts w:ascii="Times New Roman" w:hAnsi="Times New Roman" w:cs="Times New Roman"/>
          <w:b/>
          <w:sz w:val="24"/>
          <w:szCs w:val="24"/>
          <w:u w:val="single"/>
        </w:rPr>
      </w:pPr>
      <w:r w:rsidRPr="005D5F37">
        <w:rPr>
          <w:rFonts w:ascii="Times New Roman" w:hAnsi="Times New Roman" w:cs="Times New Roman"/>
          <w:b/>
          <w:sz w:val="24"/>
          <w:szCs w:val="24"/>
          <w:highlight w:val="lightGray"/>
          <w:u w:val="single"/>
        </w:rPr>
        <w:lastRenderedPageBreak/>
        <w:t>Partea 2 - Verificarea documentelor anexate</w:t>
      </w:r>
    </w:p>
    <w:p w:rsidR="005D5F37" w:rsidRPr="005D5F37" w:rsidRDefault="005D5F37" w:rsidP="005D5F37">
      <w:pPr>
        <w:spacing w:after="0" w:line="240" w:lineRule="auto"/>
        <w:jc w:val="both"/>
        <w:rPr>
          <w:rFonts w:ascii="Times New Roman" w:hAnsi="Times New Roman" w:cs="Times New Roman"/>
          <w:b/>
          <w:sz w:val="24"/>
          <w:szCs w:val="24"/>
          <w:u w:val="single"/>
        </w:rPr>
      </w:pPr>
    </w:p>
    <w:p w:rsidR="005D5F37" w:rsidRPr="005D5F37" w:rsidRDefault="005D5F37" w:rsidP="005D5F37">
      <w:pPr>
        <w:spacing w:after="0" w:line="240" w:lineRule="auto"/>
        <w:jc w:val="both"/>
        <w:rPr>
          <w:rFonts w:ascii="Times New Roman" w:hAnsi="Times New Roman" w:cs="Times New Roman"/>
          <w:b/>
          <w:sz w:val="24"/>
          <w:szCs w:val="24"/>
          <w:u w:val="single"/>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625"/>
        <w:gridCol w:w="420"/>
        <w:gridCol w:w="422"/>
        <w:gridCol w:w="503"/>
        <w:gridCol w:w="526"/>
      </w:tblGrid>
      <w:tr w:rsidR="005D5F37" w:rsidRPr="005D5F37" w:rsidTr="001E58C1">
        <w:trPr>
          <w:cantSplit/>
          <w:trHeight w:val="390"/>
        </w:trPr>
        <w:tc>
          <w:tcPr>
            <w:tcW w:w="4015" w:type="pct"/>
            <w:vMerge w:val="restart"/>
            <w:vAlign w:val="center"/>
          </w:tcPr>
          <w:p w:rsidR="005D5F37" w:rsidRPr="005D5F37" w:rsidRDefault="005D5F37" w:rsidP="005D5F37">
            <w:pPr>
              <w:keepNext/>
              <w:spacing w:after="0" w:line="240" w:lineRule="auto"/>
              <w:jc w:val="center"/>
              <w:outlineLvl w:val="5"/>
              <w:rPr>
                <w:rFonts w:ascii="Times New Roman" w:hAnsi="Times New Roman" w:cs="Times New Roman"/>
                <w:b/>
                <w:bCs/>
                <w:sz w:val="24"/>
                <w:szCs w:val="24"/>
              </w:rPr>
            </w:pPr>
            <w:r w:rsidRPr="005D5F37">
              <w:rPr>
                <w:rFonts w:ascii="Times New Roman" w:hAnsi="Times New Roman" w:cs="Times New Roman"/>
                <w:b/>
                <w:bCs/>
                <w:sz w:val="24"/>
                <w:szCs w:val="24"/>
              </w:rPr>
              <w:t xml:space="preserve">DOCUMENT </w:t>
            </w:r>
          </w:p>
        </w:tc>
        <w:tc>
          <w:tcPr>
            <w:tcW w:w="708" w:type="pct"/>
            <w:gridSpan w:val="3"/>
            <w:vAlign w:val="center"/>
          </w:tcPr>
          <w:p w:rsidR="005D5F37" w:rsidRPr="005D5F37" w:rsidRDefault="005D5F37" w:rsidP="005D5F37">
            <w:pPr>
              <w:keepNext/>
              <w:spacing w:after="0" w:line="240" w:lineRule="auto"/>
              <w:jc w:val="center"/>
              <w:outlineLvl w:val="5"/>
              <w:rPr>
                <w:rFonts w:ascii="Times New Roman" w:hAnsi="Times New Roman" w:cs="Times New Roman"/>
                <w:b/>
                <w:bCs/>
                <w:sz w:val="24"/>
                <w:szCs w:val="24"/>
              </w:rPr>
            </w:pPr>
            <w:r w:rsidRPr="005D5F37">
              <w:rPr>
                <w:rFonts w:ascii="Times New Roman" w:hAnsi="Times New Roman" w:cs="Times New Roman"/>
                <w:b/>
                <w:bCs/>
                <w:sz w:val="24"/>
                <w:szCs w:val="24"/>
              </w:rPr>
              <w:t>Existenta documentului</w:t>
            </w:r>
          </w:p>
        </w:tc>
        <w:tc>
          <w:tcPr>
            <w:tcW w:w="277" w:type="pct"/>
            <w:vMerge w:val="restart"/>
            <w:textDirection w:val="btLr"/>
            <w:vAlign w:val="center"/>
          </w:tcPr>
          <w:p w:rsidR="005D5F37" w:rsidRPr="005D5F37" w:rsidRDefault="005D5F37" w:rsidP="005D5F37">
            <w:pPr>
              <w:keepNext/>
              <w:spacing w:after="0" w:line="240" w:lineRule="auto"/>
              <w:ind w:left="113" w:right="113"/>
              <w:jc w:val="center"/>
              <w:outlineLvl w:val="5"/>
              <w:rPr>
                <w:rFonts w:ascii="Times New Roman" w:hAnsi="Times New Roman" w:cs="Times New Roman"/>
                <w:b/>
                <w:bCs/>
                <w:sz w:val="18"/>
                <w:szCs w:val="18"/>
              </w:rPr>
            </w:pPr>
            <w:r w:rsidRPr="005D5F37">
              <w:rPr>
                <w:rFonts w:ascii="Times New Roman" w:hAnsi="Times New Roman" w:cs="Times New Roman"/>
                <w:b/>
                <w:sz w:val="18"/>
                <w:szCs w:val="18"/>
              </w:rPr>
              <w:t>Concordanţă copie / original</w:t>
            </w:r>
          </w:p>
        </w:tc>
      </w:tr>
      <w:tr w:rsidR="005D5F37" w:rsidRPr="005D5F37" w:rsidTr="001E58C1">
        <w:trPr>
          <w:cantSplit/>
          <w:trHeight w:val="930"/>
        </w:trPr>
        <w:tc>
          <w:tcPr>
            <w:tcW w:w="4015" w:type="pct"/>
            <w:vMerge/>
            <w:vAlign w:val="center"/>
          </w:tcPr>
          <w:p w:rsidR="005D5F37" w:rsidRPr="005D5F37" w:rsidRDefault="005D5F37" w:rsidP="005D5F37">
            <w:pPr>
              <w:spacing w:after="0" w:line="240" w:lineRule="auto"/>
              <w:rPr>
                <w:rFonts w:ascii="Times New Roman" w:hAnsi="Times New Roman" w:cs="Times New Roman"/>
                <w:b/>
                <w:sz w:val="24"/>
                <w:szCs w:val="24"/>
              </w:rPr>
            </w:pPr>
          </w:p>
        </w:tc>
        <w:tc>
          <w:tcPr>
            <w:tcW w:w="221" w:type="pct"/>
            <w:vAlign w:val="center"/>
          </w:tcPr>
          <w:p w:rsidR="005D5F37" w:rsidRPr="005D5F37" w:rsidRDefault="005D5F37" w:rsidP="005D5F37">
            <w:pPr>
              <w:spacing w:after="0" w:line="240" w:lineRule="auto"/>
              <w:jc w:val="center"/>
              <w:rPr>
                <w:rFonts w:ascii="Times New Roman" w:hAnsi="Times New Roman" w:cs="Times New Roman"/>
                <w:b/>
                <w:sz w:val="24"/>
                <w:szCs w:val="24"/>
              </w:rPr>
            </w:pPr>
            <w:r w:rsidRPr="005D5F37">
              <w:rPr>
                <w:rFonts w:ascii="Times New Roman" w:hAnsi="Times New Roman" w:cs="Times New Roman"/>
                <w:b/>
                <w:sz w:val="24"/>
                <w:szCs w:val="24"/>
              </w:rPr>
              <w:t>DA</w:t>
            </w:r>
          </w:p>
        </w:tc>
        <w:tc>
          <w:tcPr>
            <w:tcW w:w="222" w:type="pct"/>
            <w:vAlign w:val="center"/>
          </w:tcPr>
          <w:p w:rsidR="005D5F37" w:rsidRPr="005D5F37" w:rsidRDefault="005D5F37" w:rsidP="005D5F37">
            <w:pPr>
              <w:spacing w:after="0" w:line="240" w:lineRule="auto"/>
              <w:jc w:val="center"/>
              <w:rPr>
                <w:rFonts w:ascii="Times New Roman" w:hAnsi="Times New Roman" w:cs="Times New Roman"/>
                <w:b/>
                <w:sz w:val="24"/>
                <w:szCs w:val="24"/>
              </w:rPr>
            </w:pPr>
            <w:r w:rsidRPr="005D5F37">
              <w:rPr>
                <w:rFonts w:ascii="Times New Roman" w:hAnsi="Times New Roman" w:cs="Times New Roman"/>
                <w:b/>
                <w:sz w:val="24"/>
                <w:szCs w:val="24"/>
              </w:rPr>
              <w:t>NU</w:t>
            </w:r>
          </w:p>
        </w:tc>
        <w:tc>
          <w:tcPr>
            <w:tcW w:w="265" w:type="pct"/>
            <w:textDirection w:val="btLr"/>
            <w:vAlign w:val="center"/>
          </w:tcPr>
          <w:p w:rsidR="005D5F37" w:rsidRPr="005D5F37" w:rsidRDefault="005D5F37" w:rsidP="005D5F37">
            <w:pPr>
              <w:spacing w:after="0" w:line="240" w:lineRule="auto"/>
              <w:ind w:left="113" w:right="113"/>
              <w:jc w:val="center"/>
              <w:rPr>
                <w:rFonts w:ascii="Times New Roman" w:hAnsi="Times New Roman" w:cs="Times New Roman"/>
                <w:b/>
              </w:rPr>
            </w:pPr>
            <w:r w:rsidRPr="005D5F37">
              <w:rPr>
                <w:rFonts w:ascii="Times New Roman" w:hAnsi="Times New Roman" w:cs="Times New Roman"/>
                <w:b/>
              </w:rPr>
              <w:t>Nu este cazul</w:t>
            </w:r>
          </w:p>
        </w:tc>
        <w:tc>
          <w:tcPr>
            <w:tcW w:w="277" w:type="pct"/>
            <w:vMerge/>
            <w:vAlign w:val="center"/>
          </w:tcPr>
          <w:p w:rsidR="005D5F37" w:rsidRPr="005D5F37" w:rsidRDefault="005D5F37" w:rsidP="005D5F37">
            <w:pPr>
              <w:spacing w:after="0" w:line="240" w:lineRule="auto"/>
              <w:jc w:val="center"/>
              <w:rPr>
                <w:rFonts w:ascii="Times New Roman" w:hAnsi="Times New Roman" w:cs="Times New Roman"/>
                <w:b/>
                <w:sz w:val="24"/>
                <w:szCs w:val="24"/>
              </w:rPr>
            </w:pPr>
          </w:p>
        </w:tc>
      </w:tr>
      <w:tr w:rsidR="005D5F37" w:rsidRPr="005D5F37" w:rsidTr="00C84B92">
        <w:trPr>
          <w:trHeight w:val="3490"/>
        </w:trPr>
        <w:tc>
          <w:tcPr>
            <w:tcW w:w="4015" w:type="pct"/>
          </w:tcPr>
          <w:p w:rsidR="005D5F37" w:rsidRPr="005D5F37" w:rsidRDefault="005D5F37" w:rsidP="00C84B92">
            <w:pPr>
              <w:spacing w:after="0" w:line="240" w:lineRule="auto"/>
              <w:jc w:val="both"/>
              <w:rPr>
                <w:rFonts w:ascii="Times New Roman" w:hAnsi="Times New Roman" w:cs="Times New Roman"/>
                <w:sz w:val="24"/>
                <w:szCs w:val="24"/>
              </w:rPr>
            </w:pPr>
            <w:smartTag w:uri="urn:schemas-microsoft-com:office:smarttags" w:element="metricconverter">
              <w:smartTagPr>
                <w:attr w:name="ProductID" w:val="1. a"/>
              </w:smartTagPr>
              <w:r w:rsidRPr="005D5F37">
                <w:rPr>
                  <w:rFonts w:ascii="Times New Roman" w:hAnsi="Times New Roman" w:cs="Times New Roman"/>
                  <w:b/>
                  <w:sz w:val="24"/>
                  <w:szCs w:val="24"/>
                </w:rPr>
                <w:t>1.</w:t>
              </w:r>
              <w:r w:rsidRPr="005D5F37">
                <w:rPr>
                  <w:rFonts w:ascii="Times New Roman" w:hAnsi="Times New Roman" w:cs="Times New Roman"/>
                  <w:sz w:val="24"/>
                  <w:szCs w:val="24"/>
                </w:rPr>
                <w:t xml:space="preserve"> </w:t>
              </w:r>
              <w:r w:rsidRPr="005D5F37">
                <w:rPr>
                  <w:rFonts w:ascii="Times New Roman" w:hAnsi="Times New Roman" w:cs="Times New Roman"/>
                  <w:b/>
                  <w:sz w:val="24"/>
                  <w:szCs w:val="24"/>
                </w:rPr>
                <w:t>a</w:t>
              </w:r>
            </w:smartTag>
            <w:r w:rsidRPr="005D5F37">
              <w:rPr>
                <w:rFonts w:ascii="Times New Roman" w:hAnsi="Times New Roman" w:cs="Times New Roman"/>
                <w:b/>
                <w:sz w:val="24"/>
                <w:szCs w:val="24"/>
              </w:rPr>
              <w:t>. Memoriu justificativ</w:t>
            </w:r>
            <w:r w:rsidRPr="005D5F37">
              <w:rPr>
                <w:rFonts w:ascii="Times New Roman" w:hAnsi="Times New Roman" w:cs="Times New Roman"/>
                <w:sz w:val="24"/>
                <w:szCs w:val="24"/>
              </w:rPr>
              <w:t xml:space="preserve"> pentru proiectele care nu prevăd lucrări de construcţii-montaj;</w:t>
            </w:r>
          </w:p>
          <w:p w:rsidR="005D5F37" w:rsidRPr="00C84B92" w:rsidRDefault="0035438D" w:rsidP="00C84B92">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w:t>
            </w:r>
            <w:r w:rsidR="005D5F37" w:rsidRPr="005D5F37">
              <w:rPr>
                <w:rFonts w:ascii="Times New Roman" w:hAnsi="Times New Roman" w:cs="Times New Roman"/>
                <w:b/>
                <w:sz w:val="24"/>
                <w:szCs w:val="24"/>
              </w:rPr>
              <w:t xml:space="preserve">  b. </w:t>
            </w:r>
            <w:r w:rsidR="005D5F37" w:rsidRPr="005D5F37">
              <w:rPr>
                <w:rFonts w:ascii="Times New Roman" w:eastAsia="Calibri" w:hAnsi="Times New Roman" w:cs="Times New Roman"/>
                <w:b/>
                <w:sz w:val="24"/>
                <w:szCs w:val="24"/>
              </w:rPr>
              <w:t>Studiul de Fezabilitate / Documentaţia de Avizare pentru Lucrări de Intervenţii/Memoriu justificativ</w:t>
            </w:r>
            <w:r w:rsidR="005D5F37" w:rsidRPr="005D5F37">
              <w:rPr>
                <w:rFonts w:ascii="Times New Roman" w:eastAsia="Calibri" w:hAnsi="Times New Roman" w:cs="Times New Roman"/>
                <w:sz w:val="24"/>
                <w:szCs w:val="24"/>
              </w:rPr>
              <w:t xml:space="preserve"> (în cazul proiectelor fără construcții-montaj), întocmite conform legislaţiei în vigoare privind conţinutului cadru al documentaţiei tehnico</w:t>
            </w:r>
            <w:r w:rsidR="005D5F37" w:rsidRPr="005D5F37">
              <w:rPr>
                <w:rFonts w:ascii="Cambria Math" w:eastAsia="Calibri" w:hAnsi="Cambria Math" w:cs="Cambria Math"/>
                <w:sz w:val="24"/>
                <w:szCs w:val="24"/>
              </w:rPr>
              <w:t>‐</w:t>
            </w:r>
            <w:r w:rsidR="005D5F37" w:rsidRPr="005D5F37">
              <w:rPr>
                <w:rFonts w:ascii="Times New Roman" w:eastAsia="Calibri" w:hAnsi="Times New Roman" w:cs="Times New Roman"/>
                <w:sz w:val="24"/>
                <w:szCs w:val="24"/>
              </w:rPr>
              <w:t>economice aferente investiţiilor publice, precum şi a structurii şi metodologiei de elaborare a devizului general pentru obiecte de investiţii şi lucrări de intervenţii. Conform prevederilor art.8 (3) (c) din HG 226/2015, pentru justificarea rezonabilităţii preţurilor pentru investiția de bază, proiectantul va avea în vedere prevederile HG 363/2010 privind aprobarea standardelor de cost pentru obiective de investiţii finanţate din fonduri publice, cu modificările şi completările ulterioare şi va menţiona sursa de preţuri folosită.</w:t>
            </w:r>
          </w:p>
        </w:tc>
        <w:tc>
          <w:tcPr>
            <w:tcW w:w="221"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C84B92">
            <w:pPr>
              <w:spacing w:after="0" w:line="240" w:lineRule="auto"/>
              <w:jc w:val="center"/>
              <w:rPr>
                <w:rFonts w:ascii="Times New Roman" w:hAnsi="Times New Roman" w:cs="Times New Roman"/>
                <w:b/>
                <w:sz w:val="20"/>
                <w:szCs w:val="20"/>
                <w:u w:val="single"/>
                <w:lang w:eastAsia="ro-RO"/>
              </w:rPr>
            </w:pPr>
            <w:r w:rsidRPr="005D5F37">
              <w:rPr>
                <w:rFonts w:ascii="Times New Roman" w:hAnsi="Times New Roman" w:cs="Times New Roman"/>
                <w:b/>
                <w:sz w:val="24"/>
                <w:szCs w:val="24"/>
                <w:lang w:eastAsia="fr-FR"/>
              </w:rPr>
              <w:sym w:font="Wingdings" w:char="F06F"/>
            </w:r>
          </w:p>
        </w:tc>
        <w:tc>
          <w:tcPr>
            <w:tcW w:w="222"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rPr>
                <w:rFonts w:ascii="Times New Roman" w:hAnsi="Times New Roman" w:cs="Times New Roman"/>
                <w:b/>
                <w:sz w:val="24"/>
                <w:szCs w:val="20"/>
                <w:u w:val="single"/>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rPr>
                <w:rFonts w:ascii="Times New Roman" w:hAnsi="Times New Roman" w:cs="Times New Roman"/>
                <w:b/>
                <w:sz w:val="24"/>
                <w:szCs w:val="24"/>
                <w:lang w:eastAsia="fr-FR"/>
              </w:rPr>
            </w:pPr>
          </w:p>
        </w:tc>
        <w:tc>
          <w:tcPr>
            <w:tcW w:w="265" w:type="pct"/>
          </w:tcPr>
          <w:p w:rsidR="005D5F37" w:rsidRPr="005D5F37" w:rsidRDefault="005D5F37" w:rsidP="005D5F37">
            <w:pPr>
              <w:spacing w:after="0" w:line="240" w:lineRule="auto"/>
              <w:rPr>
                <w:rFonts w:ascii="Times New Roman" w:hAnsi="Times New Roman" w:cs="Times New Roman"/>
                <w:b/>
                <w:sz w:val="24"/>
                <w:szCs w:val="20"/>
                <w:u w:val="single"/>
                <w:lang w:eastAsia="fr-FR"/>
              </w:rPr>
            </w:pPr>
          </w:p>
          <w:p w:rsidR="005D5F37" w:rsidRPr="005D5F37" w:rsidRDefault="005D5F37" w:rsidP="005D5F37">
            <w:pPr>
              <w:spacing w:after="0" w:line="240" w:lineRule="auto"/>
              <w:rPr>
                <w:rFonts w:ascii="Times New Roman" w:hAnsi="Times New Roman" w:cs="Times New Roman"/>
                <w:b/>
                <w:sz w:val="24"/>
                <w:szCs w:val="20"/>
                <w:u w:val="single"/>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5D5F37" w:rsidRPr="005D5F37" w:rsidTr="007E452F">
        <w:trPr>
          <w:trHeight w:val="1569"/>
        </w:trPr>
        <w:tc>
          <w:tcPr>
            <w:tcW w:w="4015" w:type="pct"/>
          </w:tcPr>
          <w:p w:rsidR="005D5F37" w:rsidRPr="005D5F37" w:rsidRDefault="005D5F37" w:rsidP="00104089">
            <w:pPr>
              <w:autoSpaceDE w:val="0"/>
              <w:autoSpaceDN w:val="0"/>
              <w:adjustRightInd w:val="0"/>
              <w:spacing w:after="120"/>
              <w:jc w:val="both"/>
              <w:rPr>
                <w:rFonts w:ascii="Times New Roman" w:eastAsiaTheme="minorHAnsi" w:hAnsi="Times New Roman" w:cs="Times New Roman"/>
                <w:sz w:val="24"/>
                <w:szCs w:val="24"/>
              </w:rPr>
            </w:pPr>
            <w:r w:rsidRPr="005D5F37">
              <w:rPr>
                <w:rFonts w:ascii="Times New Roman" w:eastAsiaTheme="minorHAnsi" w:hAnsi="Times New Roman" w:cs="Times New Roman"/>
                <w:b/>
                <w:sz w:val="24"/>
                <w:szCs w:val="24"/>
              </w:rPr>
              <w:t>2. Certificat de Urbanism</w:t>
            </w:r>
            <w:r w:rsidRPr="005D5F37">
              <w:rPr>
                <w:rFonts w:ascii="Times New Roman" w:eastAsiaTheme="minorHAnsi" w:hAnsi="Times New Roman" w:cs="Times New Roman"/>
                <w:sz w:val="24"/>
                <w:szCs w:val="24"/>
              </w:rPr>
              <w:t>, v</w:t>
            </w:r>
            <w:r w:rsidRPr="005D5F37">
              <w:rPr>
                <w:rFonts w:ascii="Times New Roman" w:eastAsia="Calibri" w:hAnsi="Times New Roman" w:cs="Times New Roman"/>
                <w:sz w:val="24"/>
                <w:szCs w:val="24"/>
              </w:rPr>
              <w:t>alabil la data depunerii Cererii de Finanţare, eliberat în condiţiile Legii nr.50/1991, republicată cu modificările si, completările ulterioare, privind autorizarea executării lucrărilor de construcţii.  În Cererea de Finanţare trebuie specificat numele proiectului/investiţiei așa cum este menţionat în Certificatul de Urbanism.</w:t>
            </w:r>
          </w:p>
        </w:tc>
        <w:tc>
          <w:tcPr>
            <w:tcW w:w="221" w:type="pct"/>
          </w:tcPr>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22" w:type="pct"/>
          </w:tcPr>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65" w:type="pct"/>
          </w:tcPr>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AB7759" w:rsidRPr="005D5F37" w:rsidRDefault="00AB7759" w:rsidP="00AB7759">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C82A3F" w:rsidRPr="005D5F37" w:rsidTr="00017F34">
        <w:trPr>
          <w:trHeight w:val="572"/>
        </w:trPr>
        <w:tc>
          <w:tcPr>
            <w:tcW w:w="4015" w:type="pct"/>
          </w:tcPr>
          <w:p w:rsidR="00C82A3F" w:rsidRPr="00017F34" w:rsidRDefault="00C82A3F" w:rsidP="00017F34">
            <w:pPr>
              <w:spacing w:after="0" w:line="240" w:lineRule="auto"/>
              <w:rPr>
                <w:rFonts w:ascii="Times New Roman" w:eastAsia="Calibri" w:hAnsi="Times New Roman" w:cs="Times New Roman"/>
                <w:b/>
                <w:sz w:val="24"/>
                <w:szCs w:val="24"/>
              </w:rPr>
            </w:pPr>
            <w:r w:rsidRPr="00017F34">
              <w:rPr>
                <w:rFonts w:ascii="Times New Roman" w:eastAsia="Calibri" w:hAnsi="Times New Roman" w:cs="Times New Roman"/>
                <w:b/>
                <w:sz w:val="24"/>
                <w:szCs w:val="24"/>
              </w:rPr>
              <w:t xml:space="preserve">3.1 Pentru </w:t>
            </w:r>
            <w:r w:rsidR="0020695D">
              <w:rPr>
                <w:rFonts w:ascii="Times New Roman" w:eastAsia="Calibri" w:hAnsi="Times New Roman" w:cs="Times New Roman"/>
                <w:b/>
                <w:sz w:val="24"/>
                <w:szCs w:val="24"/>
              </w:rPr>
              <w:t>UAT (</w:t>
            </w:r>
            <w:r w:rsidRPr="00017F34">
              <w:rPr>
                <w:rFonts w:ascii="Times New Roman" w:eastAsia="Calibri" w:hAnsi="Times New Roman" w:cs="Times New Roman"/>
                <w:b/>
                <w:sz w:val="24"/>
                <w:szCs w:val="24"/>
              </w:rPr>
              <w:t>comune</w:t>
            </w:r>
            <w:r w:rsidR="0020695D">
              <w:rPr>
                <w:rFonts w:ascii="Times New Roman" w:eastAsia="Calibri" w:hAnsi="Times New Roman" w:cs="Times New Roman"/>
                <w:b/>
                <w:sz w:val="24"/>
                <w:szCs w:val="24"/>
              </w:rPr>
              <w:t xml:space="preserve"> şi oraş)</w:t>
            </w:r>
            <w:r w:rsidRPr="00017F34">
              <w:rPr>
                <w:rFonts w:ascii="Times New Roman" w:eastAsia="Calibri" w:hAnsi="Times New Roman" w:cs="Times New Roman"/>
                <w:b/>
                <w:sz w:val="24"/>
                <w:szCs w:val="24"/>
              </w:rPr>
              <w:t xml:space="preserve"> și ADI</w:t>
            </w:r>
          </w:p>
          <w:p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Inventarul bunurilor ce aparţin domeniului public al comunei/comunelor, întocmit conform legislaţiei în vigoare privind proprietatea publică şi regimul juridic al acesteia, atestat prin Hotărâre a Guvernului şi publicat în Monitorul Oficial al României.</w:t>
            </w:r>
          </w:p>
          <w:p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şi</w:t>
            </w:r>
          </w:p>
          <w:p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b/>
                <w:sz w:val="24"/>
                <w:szCs w:val="24"/>
              </w:rPr>
              <w:t xml:space="preserve">3.2 </w:t>
            </w:r>
            <w:r w:rsidRPr="00017F34">
              <w:rPr>
                <w:rFonts w:ascii="Times New Roman" w:eastAsia="Calibri" w:hAnsi="Times New Roman" w:cs="Times New Roman"/>
                <w:sz w:val="24"/>
                <w:szCs w:val="24"/>
              </w:rPr>
              <w:t>Hotărârea Consiliului Local privind aprobarea modificărilor şi / sau completărilor la inventar în sensul includerii în domeniul public sau detalierii poziției globale existente sau clasificării unor drumuri neclasificate, cu respectarea prevederilor Art. 115 alin (7) din Legea nr.</w:t>
            </w:r>
          </w:p>
          <w:p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215/ 2001, republicată, cu modificările şi completările ulterioare, a administraţiei publice locale, adică să fi fost supusă controlului de legalitate al Prefectului, în condiţiile legii</w:t>
            </w:r>
          </w:p>
          <w:p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și/sau</w:t>
            </w:r>
          </w:p>
          <w:p w:rsidR="00C82A3F" w:rsidRDefault="00C82A3F" w:rsidP="00017F34">
            <w:pPr>
              <w:spacing w:after="0" w:line="240" w:lineRule="auto"/>
              <w:rPr>
                <w:rFonts w:ascii="Times New Roman" w:eastAsia="Calibri" w:hAnsi="Times New Roman" w:cs="Times New Roman"/>
                <w:b/>
                <w:sz w:val="24"/>
                <w:szCs w:val="24"/>
              </w:rPr>
            </w:pPr>
            <w:r w:rsidRPr="00017F34">
              <w:rPr>
                <w:rFonts w:ascii="Times New Roman" w:eastAsia="Calibri" w:hAnsi="Times New Roman" w:cs="Times New Roman"/>
                <w:b/>
                <w:sz w:val="24"/>
                <w:szCs w:val="24"/>
              </w:rPr>
              <w:t xml:space="preserve">3.3 </w:t>
            </w:r>
            <w:r w:rsidRPr="00017F34">
              <w:rPr>
                <w:rFonts w:ascii="Times New Roman" w:eastAsia="Calibri" w:hAnsi="Times New Roman" w:cs="Times New Roman"/>
                <w:sz w:val="24"/>
                <w:szCs w:val="24"/>
              </w:rPr>
              <w:t>Avizul administratorului terenului aparţinând domeniului public, altul decat cel administrat de primarie (dacă este cazul)</w:t>
            </w:r>
          </w:p>
          <w:p w:rsidR="00C82A3F" w:rsidRPr="00104089" w:rsidRDefault="00C82A3F" w:rsidP="00017F34">
            <w:pPr>
              <w:spacing w:after="0" w:line="240" w:lineRule="auto"/>
              <w:rPr>
                <w:rFonts w:ascii="Times New Roman" w:eastAsia="Calibri" w:hAnsi="Times New Roman" w:cs="Times New Roman"/>
                <w:sz w:val="24"/>
                <w:szCs w:val="24"/>
              </w:rPr>
            </w:pPr>
          </w:p>
        </w:tc>
        <w:tc>
          <w:tcPr>
            <w:tcW w:w="221" w:type="pct"/>
          </w:tcPr>
          <w:p w:rsidR="00C82A3F" w:rsidRDefault="00C82A3F" w:rsidP="00BA1423">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Pr="005D5F37" w:rsidRDefault="00C82A3F" w:rsidP="00BA1423">
            <w:pPr>
              <w:spacing w:after="0" w:line="240" w:lineRule="auto"/>
              <w:jc w:val="center"/>
              <w:rPr>
                <w:rFonts w:ascii="Times New Roman" w:hAnsi="Times New Roman" w:cs="Times New Roman"/>
                <w:b/>
                <w:sz w:val="24"/>
                <w:szCs w:val="24"/>
                <w:lang w:eastAsia="fr-FR"/>
              </w:rPr>
            </w:pPr>
          </w:p>
        </w:tc>
        <w:tc>
          <w:tcPr>
            <w:tcW w:w="222" w:type="pct"/>
          </w:tcPr>
          <w:p w:rsidR="00C82A3F" w:rsidRDefault="00C82A3F" w:rsidP="00BA1423">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Pr="005D5F37" w:rsidRDefault="00C82A3F" w:rsidP="00BA1423">
            <w:pPr>
              <w:spacing w:after="0" w:line="240" w:lineRule="auto"/>
              <w:rPr>
                <w:rFonts w:ascii="Times New Roman" w:hAnsi="Times New Roman" w:cs="Times New Roman"/>
                <w:b/>
                <w:sz w:val="24"/>
                <w:szCs w:val="24"/>
                <w:lang w:eastAsia="fr-FR"/>
              </w:rPr>
            </w:pPr>
          </w:p>
        </w:tc>
        <w:tc>
          <w:tcPr>
            <w:tcW w:w="265" w:type="pct"/>
          </w:tcPr>
          <w:p w:rsidR="00C82A3F" w:rsidRDefault="00C82A3F" w:rsidP="00BA1423">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BA1423">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Pr="005D5F37" w:rsidRDefault="00C82A3F" w:rsidP="00BA1423">
            <w:pPr>
              <w:spacing w:after="0" w:line="240" w:lineRule="auto"/>
              <w:jc w:val="center"/>
              <w:rPr>
                <w:rFonts w:ascii="Times New Roman" w:hAnsi="Times New Roman" w:cs="Times New Roman"/>
                <w:b/>
                <w:sz w:val="24"/>
                <w:szCs w:val="24"/>
                <w:lang w:eastAsia="fr-FR"/>
              </w:rPr>
            </w:pPr>
          </w:p>
        </w:tc>
        <w:tc>
          <w:tcPr>
            <w:tcW w:w="277" w:type="pct"/>
          </w:tcPr>
          <w:p w:rsidR="00C82A3F" w:rsidRDefault="00C82A3F" w:rsidP="00BA1423">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BA1423">
            <w:pPr>
              <w:spacing w:after="0" w:line="240" w:lineRule="auto"/>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Default="00C82A3F" w:rsidP="00C82A3F">
            <w:pPr>
              <w:spacing w:after="0" w:line="240" w:lineRule="auto"/>
              <w:jc w:val="center"/>
              <w:rPr>
                <w:rFonts w:ascii="Times New Roman" w:hAnsi="Times New Roman" w:cs="Times New Roman"/>
                <w:b/>
                <w:sz w:val="24"/>
                <w:szCs w:val="24"/>
                <w:lang w:eastAsia="fr-FR"/>
              </w:rPr>
            </w:pPr>
          </w:p>
          <w:p w:rsidR="00C82A3F" w:rsidRPr="005D5F37" w:rsidRDefault="00C82A3F" w:rsidP="00BA1423">
            <w:pPr>
              <w:spacing w:after="0" w:line="240" w:lineRule="auto"/>
              <w:rPr>
                <w:rFonts w:ascii="Times New Roman" w:hAnsi="Times New Roman" w:cs="Times New Roman"/>
                <w:b/>
                <w:sz w:val="24"/>
                <w:szCs w:val="20"/>
                <w:u w:val="single"/>
                <w:lang w:eastAsia="fr-FR"/>
              </w:rPr>
            </w:pPr>
          </w:p>
        </w:tc>
      </w:tr>
      <w:tr w:rsidR="00C82A3F" w:rsidRPr="005D5F37" w:rsidTr="00A6015B">
        <w:trPr>
          <w:trHeight w:val="418"/>
        </w:trPr>
        <w:tc>
          <w:tcPr>
            <w:tcW w:w="4015" w:type="pct"/>
          </w:tcPr>
          <w:p w:rsidR="00C82A3F" w:rsidRPr="0059616B" w:rsidRDefault="00C82A3F" w:rsidP="0059616B">
            <w:pPr>
              <w:spacing w:after="0" w:line="240" w:lineRule="auto"/>
              <w:rPr>
                <w:rFonts w:ascii="Times New Roman" w:eastAsia="Calibri" w:hAnsi="Times New Roman" w:cs="Times New Roman"/>
                <w:sz w:val="24"/>
                <w:szCs w:val="24"/>
              </w:rPr>
            </w:pPr>
            <w:r w:rsidRPr="00A6015B">
              <w:rPr>
                <w:rFonts w:ascii="Times New Roman" w:eastAsia="Calibri" w:hAnsi="Times New Roman" w:cs="Times New Roman"/>
                <w:b/>
                <w:sz w:val="24"/>
                <w:szCs w:val="24"/>
              </w:rPr>
              <w:t>4.</w:t>
            </w:r>
            <w:r w:rsidRPr="00A6015B">
              <w:rPr>
                <w:rFonts w:ascii="Times New Roman" w:eastAsia="Calibri" w:hAnsi="Times New Roman" w:cs="Times New Roman"/>
                <w:sz w:val="24"/>
                <w:szCs w:val="24"/>
              </w:rPr>
              <w:t xml:space="preserve"> Avizul de conformitate al Operatorului Regional</w:t>
            </w:r>
          </w:p>
        </w:tc>
        <w:tc>
          <w:tcPr>
            <w:tcW w:w="221" w:type="pct"/>
          </w:tcPr>
          <w:p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C82A3F" w:rsidRPr="005D5F37" w:rsidRDefault="00C82A3F" w:rsidP="005D5F3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77" w:type="pct"/>
          </w:tcPr>
          <w:p w:rsidR="00C82A3F" w:rsidRPr="005D5F37" w:rsidRDefault="00C82A3F" w:rsidP="005D5F37">
            <w:pPr>
              <w:spacing w:after="0" w:line="240" w:lineRule="auto"/>
              <w:rPr>
                <w:rFonts w:ascii="Times New Roman" w:hAnsi="Times New Roman" w:cs="Times New Roman"/>
                <w:b/>
                <w:sz w:val="24"/>
                <w:szCs w:val="20"/>
                <w:u w:val="single"/>
                <w:lang w:eastAsia="fr-FR"/>
              </w:rPr>
            </w:pPr>
            <w:r w:rsidRPr="005D5F37">
              <w:rPr>
                <w:rFonts w:ascii="Times New Roman" w:hAnsi="Times New Roman" w:cs="Times New Roman"/>
                <w:b/>
                <w:sz w:val="24"/>
                <w:szCs w:val="24"/>
                <w:lang w:eastAsia="fr-FR"/>
              </w:rPr>
              <w:sym w:font="Wingdings" w:char="F06F"/>
            </w:r>
          </w:p>
        </w:tc>
      </w:tr>
      <w:tr w:rsidR="00C82A3F" w:rsidRPr="005D5F37" w:rsidTr="007721E5">
        <w:trPr>
          <w:trHeight w:val="4521"/>
        </w:trPr>
        <w:tc>
          <w:tcPr>
            <w:tcW w:w="4015" w:type="pct"/>
          </w:tcPr>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b/>
                <w:sz w:val="24"/>
                <w:szCs w:val="24"/>
              </w:rPr>
              <w:lastRenderedPageBreak/>
              <w:t>5.</w:t>
            </w:r>
            <w:r>
              <w:rPr>
                <w:rFonts w:ascii="Times New Roman" w:hAnsi="Times New Roman" w:cs="Times New Roman"/>
                <w:b/>
                <w:sz w:val="24"/>
                <w:szCs w:val="24"/>
              </w:rPr>
              <w:t xml:space="preserve"> </w:t>
            </w:r>
            <w:r w:rsidRPr="007721E5">
              <w:rPr>
                <w:rFonts w:ascii="Times New Roman" w:hAnsi="Times New Roman" w:cs="Times New Roman"/>
                <w:sz w:val="24"/>
                <w:szCs w:val="24"/>
              </w:rPr>
              <w:t>Hotărârea Consiliului Local / Hotaririle Consiliului Local în cazul ADI</w:t>
            </w:r>
            <w:r>
              <w:rPr>
                <w:rFonts w:ascii="Times New Roman" w:hAnsi="Times New Roman" w:cs="Times New Roman"/>
                <w:color w:val="FF0000"/>
                <w:sz w:val="24"/>
                <w:szCs w:val="24"/>
              </w:rPr>
              <w:t xml:space="preserve"> </w:t>
            </w:r>
            <w:r w:rsidRPr="007721E5">
              <w:rPr>
                <w:rFonts w:ascii="Times New Roman" w:hAnsi="Times New Roman" w:cs="Times New Roman"/>
                <w:sz w:val="24"/>
                <w:szCs w:val="24"/>
              </w:rPr>
              <w:t>pentru implementarea proiectului, cu referire la următoarelor puncte (obligatorii):</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necesitatea, oportunitatea și potenţialul economic al investiţiei;</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lucrările vor fi prevăzute în bugetul/bugetele local/e pentru perioada de realizare a investiţiei;</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angajamentul de a suporta cheltuielile de mentenanta a investiţiei pe o perioadă de minimum 5 ani de la data efectuării ultimei plăţi;</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numărul de locuitori deserviţi de proiect / utilizatori direcţi (pentru grădiniţe, licee / şcoli profesionale, structuri tip „after-school”, creşe);</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caracteristici tehnice (lungimi, arii, volume, capacităţi etc.);</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agenţii economici deserviţi direct de investiţie (dacă este cazul, număr</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și denumire);</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nominalizarea reprezent</w:t>
            </w:r>
            <w:r>
              <w:rPr>
                <w:rFonts w:ascii="Times New Roman" w:hAnsi="Times New Roman" w:cs="Times New Roman"/>
                <w:sz w:val="24"/>
                <w:szCs w:val="24"/>
              </w:rPr>
              <w:t xml:space="preserve">antului legal al </w:t>
            </w:r>
            <w:r w:rsidR="0020695D">
              <w:rPr>
                <w:rFonts w:ascii="Times New Roman" w:hAnsi="Times New Roman" w:cs="Times New Roman"/>
                <w:sz w:val="24"/>
                <w:szCs w:val="24"/>
              </w:rPr>
              <w:t>UAT</w:t>
            </w:r>
            <w:r>
              <w:rPr>
                <w:rFonts w:ascii="Times New Roman" w:hAnsi="Times New Roman" w:cs="Times New Roman"/>
                <w:sz w:val="24"/>
                <w:szCs w:val="24"/>
              </w:rPr>
              <w:t>/ADI</w:t>
            </w:r>
            <w:r w:rsidRPr="007721E5">
              <w:rPr>
                <w:rFonts w:ascii="Times New Roman" w:hAnsi="Times New Roman" w:cs="Times New Roman"/>
                <w:sz w:val="24"/>
                <w:szCs w:val="24"/>
              </w:rPr>
              <w:t xml:space="preserve"> pentru relaţia cu AFIR în derularea proiectului.</w:t>
            </w:r>
          </w:p>
          <w:p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b/>
                <w:sz w:val="24"/>
                <w:szCs w:val="24"/>
              </w:rPr>
            </w:pPr>
            <w:r w:rsidRPr="007721E5">
              <w:rPr>
                <w:rFonts w:ascii="Times New Roman" w:hAnsi="Times New Roman" w:cs="Times New Roman"/>
                <w:sz w:val="24"/>
                <w:szCs w:val="24"/>
              </w:rPr>
              <w:t>• angajamentul de asigurare a cofinantarii, daca este cazul.</w:t>
            </w:r>
          </w:p>
        </w:tc>
        <w:tc>
          <w:tcPr>
            <w:tcW w:w="221" w:type="pct"/>
          </w:tcPr>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7721E5">
            <w:pPr>
              <w:spacing w:after="0" w:line="240" w:lineRule="auto"/>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E31714">
            <w:pPr>
              <w:spacing w:after="0" w:line="240" w:lineRule="auto"/>
              <w:rPr>
                <w:rFonts w:ascii="Times New Roman" w:hAnsi="Times New Roman" w:cs="Times New Roman"/>
                <w:b/>
                <w:sz w:val="24"/>
                <w:szCs w:val="24"/>
                <w:lang w:eastAsia="fr-FR"/>
              </w:rPr>
            </w:pPr>
          </w:p>
          <w:p w:rsidR="00C82A3F" w:rsidRPr="005D5F37" w:rsidRDefault="00C82A3F" w:rsidP="00E31714">
            <w:pPr>
              <w:spacing w:after="0" w:line="240" w:lineRule="auto"/>
              <w:rPr>
                <w:rFonts w:ascii="Times New Roman" w:hAnsi="Times New Roman" w:cs="Times New Roman"/>
                <w:b/>
                <w:sz w:val="24"/>
                <w:szCs w:val="24"/>
                <w:lang w:eastAsia="fr-FR"/>
              </w:rPr>
            </w:pPr>
          </w:p>
        </w:tc>
        <w:tc>
          <w:tcPr>
            <w:tcW w:w="222" w:type="pct"/>
          </w:tcPr>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rPr>
                <w:rFonts w:ascii="Times New Roman" w:hAnsi="Times New Roman" w:cs="Times New Roman"/>
                <w:b/>
                <w:sz w:val="24"/>
                <w:szCs w:val="24"/>
                <w:lang w:eastAsia="fr-FR"/>
              </w:rPr>
            </w:pPr>
          </w:p>
        </w:tc>
        <w:tc>
          <w:tcPr>
            <w:tcW w:w="265" w:type="pct"/>
          </w:tcPr>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rPr>
                <w:rFonts w:ascii="Times New Roman" w:hAnsi="Times New Roman" w:cs="Times New Roman"/>
                <w:b/>
                <w:sz w:val="24"/>
                <w:szCs w:val="20"/>
                <w:u w:val="single"/>
                <w:lang w:eastAsia="fr-FR"/>
              </w:rPr>
            </w:pPr>
          </w:p>
        </w:tc>
      </w:tr>
      <w:tr w:rsidR="00C82A3F" w:rsidRPr="005D5F37" w:rsidTr="00541918">
        <w:trPr>
          <w:trHeight w:val="337"/>
        </w:trPr>
        <w:tc>
          <w:tcPr>
            <w:tcW w:w="4015" w:type="pct"/>
          </w:tcPr>
          <w:p w:rsidR="00C82A3F" w:rsidRPr="00FD7F1C" w:rsidRDefault="00C82A3F" w:rsidP="00541918">
            <w:pPr>
              <w:autoSpaceDE w:val="0"/>
              <w:autoSpaceDN w:val="0"/>
              <w:adjustRightInd w:val="0"/>
              <w:spacing w:after="120"/>
              <w:jc w:val="both"/>
              <w:rPr>
                <w:rFonts w:ascii="Times New Roman" w:eastAsia="Calibri" w:hAnsi="Times New Roman" w:cs="Times New Roman"/>
                <w:sz w:val="24"/>
                <w:szCs w:val="24"/>
              </w:rPr>
            </w:pPr>
            <w:r w:rsidRPr="00FD7F1C">
              <w:rPr>
                <w:rFonts w:ascii="Times New Roman" w:eastAsia="Calibri" w:hAnsi="Times New Roman" w:cs="Times New Roman"/>
                <w:b/>
                <w:sz w:val="24"/>
                <w:szCs w:val="24"/>
              </w:rPr>
              <w:t>6.1</w:t>
            </w:r>
            <w:r w:rsidRPr="00FD7F1C">
              <w:rPr>
                <w:rFonts w:ascii="Times New Roman" w:eastAsia="Calibri" w:hAnsi="Times New Roman" w:cs="Times New Roman"/>
                <w:sz w:val="24"/>
                <w:szCs w:val="24"/>
              </w:rPr>
              <w:t xml:space="preserve"> Certificat de înregistrare fiscală</w:t>
            </w:r>
          </w:p>
        </w:tc>
        <w:tc>
          <w:tcPr>
            <w:tcW w:w="221"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C82A3F" w:rsidRPr="005D5F37" w:rsidRDefault="00C82A3F" w:rsidP="00541918">
            <w:pPr>
              <w:spacing w:after="0" w:line="240" w:lineRule="auto"/>
              <w:rPr>
                <w:rFonts w:ascii="Times New Roman" w:hAnsi="Times New Roman" w:cs="Times New Roman"/>
                <w:b/>
                <w:sz w:val="24"/>
                <w:szCs w:val="24"/>
                <w:lang w:eastAsia="fr-FR"/>
              </w:rPr>
            </w:pPr>
          </w:p>
        </w:tc>
        <w:tc>
          <w:tcPr>
            <w:tcW w:w="277" w:type="pct"/>
          </w:tcPr>
          <w:p w:rsidR="00C82A3F" w:rsidRPr="005D5F37" w:rsidRDefault="00C82A3F" w:rsidP="00541918">
            <w:pPr>
              <w:spacing w:after="0" w:line="240" w:lineRule="auto"/>
              <w:jc w:val="center"/>
              <w:rPr>
                <w:rFonts w:ascii="Times New Roman" w:hAnsi="Times New Roman" w:cs="Times New Roman"/>
                <w:b/>
                <w:sz w:val="24"/>
                <w:szCs w:val="20"/>
                <w:u w:val="single"/>
                <w:lang w:eastAsia="fr-FR"/>
              </w:rPr>
            </w:pPr>
            <w:r w:rsidRPr="005D5F37">
              <w:rPr>
                <w:rFonts w:ascii="Times New Roman" w:hAnsi="Times New Roman" w:cs="Times New Roman"/>
                <w:b/>
                <w:sz w:val="24"/>
                <w:szCs w:val="24"/>
                <w:lang w:eastAsia="fr-FR"/>
              </w:rPr>
              <w:sym w:font="Wingdings" w:char="F06F"/>
            </w:r>
          </w:p>
        </w:tc>
      </w:tr>
      <w:tr w:rsidR="00C82A3F" w:rsidRPr="005D5F37" w:rsidTr="001E58C1">
        <w:trPr>
          <w:trHeight w:val="430"/>
        </w:trPr>
        <w:tc>
          <w:tcPr>
            <w:tcW w:w="4015" w:type="pct"/>
          </w:tcPr>
          <w:p w:rsidR="00C82A3F" w:rsidRPr="00FD7F1C" w:rsidRDefault="00C82A3F" w:rsidP="005D5F37">
            <w:pPr>
              <w:autoSpaceDE w:val="0"/>
              <w:autoSpaceDN w:val="0"/>
              <w:adjustRightInd w:val="0"/>
              <w:spacing w:after="120"/>
              <w:jc w:val="both"/>
              <w:rPr>
                <w:rFonts w:ascii="Times New Roman" w:eastAsia="Calibri" w:hAnsi="Times New Roman" w:cs="Times New Roman"/>
                <w:sz w:val="24"/>
                <w:szCs w:val="24"/>
              </w:rPr>
            </w:pPr>
            <w:r w:rsidRPr="00FD7F1C">
              <w:rPr>
                <w:rFonts w:ascii="Times New Roman" w:eastAsia="Calibri" w:hAnsi="Times New Roman" w:cs="Times New Roman"/>
                <w:b/>
                <w:sz w:val="24"/>
                <w:szCs w:val="24"/>
              </w:rPr>
              <w:t>6.2</w:t>
            </w:r>
            <w:r w:rsidRPr="00FD7F1C">
              <w:rPr>
                <w:rFonts w:ascii="Times New Roman" w:eastAsia="Calibri" w:hAnsi="Times New Roman" w:cs="Times New Roman"/>
                <w:sz w:val="24"/>
                <w:szCs w:val="24"/>
              </w:rPr>
              <w:t xml:space="preserve"> Încheiere privind înscrierea în registrul asociaţiilor şi fundaţiilor, rămasă definitivă / Certificat de înregistrare în Registrul Asociaţiilor şi Fundaţiilor</w:t>
            </w:r>
          </w:p>
        </w:tc>
        <w:tc>
          <w:tcPr>
            <w:tcW w:w="221"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rsidTr="00850897">
        <w:trPr>
          <w:trHeight w:val="464"/>
        </w:trPr>
        <w:tc>
          <w:tcPr>
            <w:tcW w:w="4015" w:type="pct"/>
          </w:tcPr>
          <w:p w:rsidR="00C82A3F" w:rsidRPr="00FD7F1C" w:rsidRDefault="00C82A3F" w:rsidP="00A13CF9">
            <w:pPr>
              <w:autoSpaceDE w:val="0"/>
              <w:autoSpaceDN w:val="0"/>
              <w:adjustRightInd w:val="0"/>
              <w:spacing w:after="120"/>
              <w:jc w:val="both"/>
              <w:rPr>
                <w:rFonts w:ascii="Times New Roman" w:eastAsia="Calibri" w:hAnsi="Times New Roman" w:cs="Times New Roman"/>
                <w:color w:val="FF0000"/>
                <w:sz w:val="24"/>
                <w:szCs w:val="24"/>
              </w:rPr>
            </w:pPr>
            <w:r w:rsidRPr="00FD7F1C">
              <w:rPr>
                <w:rFonts w:ascii="Times New Roman" w:eastAsia="Calibri" w:hAnsi="Times New Roman" w:cs="Times New Roman"/>
                <w:b/>
                <w:sz w:val="24"/>
                <w:szCs w:val="24"/>
              </w:rPr>
              <w:t>6.2.1</w:t>
            </w:r>
            <w:r w:rsidRPr="00FD7F1C">
              <w:rPr>
                <w:rFonts w:ascii="Times New Roman" w:eastAsia="Calibri" w:hAnsi="Times New Roman" w:cs="Times New Roman"/>
                <w:sz w:val="24"/>
                <w:szCs w:val="24"/>
              </w:rPr>
              <w:t xml:space="preserve"> Actul de înfiinţare şi statutul </w:t>
            </w:r>
            <w:r w:rsidRPr="00EA40E4">
              <w:rPr>
                <w:rFonts w:ascii="Times New Roman" w:eastAsia="Calibri" w:hAnsi="Times New Roman" w:cs="Times New Roman"/>
                <w:sz w:val="24"/>
                <w:szCs w:val="24"/>
              </w:rPr>
              <w:t>ADI</w:t>
            </w:r>
          </w:p>
        </w:tc>
        <w:tc>
          <w:tcPr>
            <w:tcW w:w="221"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rsidTr="001E58C1">
        <w:trPr>
          <w:trHeight w:val="430"/>
        </w:trPr>
        <w:tc>
          <w:tcPr>
            <w:tcW w:w="4015" w:type="pct"/>
          </w:tcPr>
          <w:p w:rsidR="00C82A3F" w:rsidRPr="005D5F37" w:rsidRDefault="00C82A3F"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7</w:t>
            </w:r>
            <w:r w:rsidRPr="005D5F37">
              <w:rPr>
                <w:rFonts w:ascii="Times New Roman" w:eastAsia="Calibri" w:hAnsi="Times New Roman" w:cs="Times New Roman"/>
                <w:b/>
                <w:sz w:val="24"/>
                <w:szCs w:val="24"/>
              </w:rPr>
              <w:t>.</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Document de la bancă/trezorerie</w:t>
            </w:r>
            <w:r w:rsidRPr="005D5F37">
              <w:rPr>
                <w:rFonts w:ascii="Times New Roman" w:eastAsia="Calibri" w:hAnsi="Times New Roman" w:cs="Times New Roman"/>
                <w:sz w:val="24"/>
                <w:szCs w:val="24"/>
              </w:rPr>
              <w:t xml:space="preserve"> cu datele de identificare ale băncii / trezoreriei şi ale contului aferent proiectului FEADR (denumirea, adresa băncii / trezoreriei, codul IBAN al contului în care se derulează operaţiunile cu AFIR).</w:t>
            </w:r>
          </w:p>
        </w:tc>
        <w:tc>
          <w:tcPr>
            <w:tcW w:w="221" w:type="pct"/>
          </w:tcPr>
          <w:p w:rsidR="00C82A3F"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rsidR="00C82A3F"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85089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rsidR="00C82A3F" w:rsidRPr="005D5F37" w:rsidRDefault="00C82A3F" w:rsidP="00582EAF">
            <w:pPr>
              <w:spacing w:after="0" w:line="240" w:lineRule="auto"/>
              <w:jc w:val="center"/>
              <w:rPr>
                <w:rFonts w:ascii="Times New Roman" w:hAnsi="Times New Roman" w:cs="Times New Roman"/>
                <w:b/>
                <w:sz w:val="24"/>
                <w:szCs w:val="24"/>
                <w:lang w:eastAsia="fr-FR"/>
              </w:rPr>
            </w:pPr>
          </w:p>
        </w:tc>
        <w:tc>
          <w:tcPr>
            <w:tcW w:w="277" w:type="pct"/>
          </w:tcPr>
          <w:p w:rsidR="00C82A3F" w:rsidRPr="00582EAF" w:rsidRDefault="00C82A3F" w:rsidP="005D5F37">
            <w:pPr>
              <w:spacing w:after="0" w:line="240" w:lineRule="auto"/>
              <w:jc w:val="center"/>
              <w:rPr>
                <w:rFonts w:ascii="Times New Roman" w:hAnsi="Times New Roman" w:cs="Times New Roman"/>
                <w:b/>
                <w:color w:val="FF0000"/>
                <w:sz w:val="24"/>
                <w:szCs w:val="24"/>
                <w:lang w:eastAsia="fr-FR"/>
              </w:rPr>
            </w:pPr>
          </w:p>
          <w:p w:rsidR="00C82A3F" w:rsidRPr="005D5F37" w:rsidRDefault="00C82A3F" w:rsidP="005D5F37">
            <w:pPr>
              <w:spacing w:after="0" w:line="240" w:lineRule="auto"/>
              <w:rPr>
                <w:rFonts w:ascii="Times New Roman" w:hAnsi="Times New Roman" w:cs="Times New Roman"/>
                <w:b/>
                <w:sz w:val="24"/>
                <w:szCs w:val="20"/>
                <w:u w:val="single"/>
                <w:lang w:eastAsia="fr-FR"/>
              </w:rPr>
            </w:pPr>
          </w:p>
        </w:tc>
      </w:tr>
      <w:tr w:rsidR="00C82A3F" w:rsidRPr="005D5F37" w:rsidTr="00850897">
        <w:trPr>
          <w:trHeight w:val="810"/>
        </w:trPr>
        <w:tc>
          <w:tcPr>
            <w:tcW w:w="4015" w:type="pct"/>
            <w:tcBorders>
              <w:bottom w:val="single" w:sz="4" w:space="0" w:color="auto"/>
            </w:tcBorders>
          </w:tcPr>
          <w:p w:rsidR="00C82A3F" w:rsidRPr="005D5F37" w:rsidRDefault="00C82A3F" w:rsidP="00850897">
            <w:pPr>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8</w:t>
            </w:r>
            <w:r w:rsidRPr="005D5F37">
              <w:rPr>
                <w:rFonts w:ascii="Times New Roman" w:eastAsia="Calibri" w:hAnsi="Times New Roman" w:cs="Times New Roman"/>
                <w:sz w:val="24"/>
                <w:szCs w:val="24"/>
              </w:rPr>
              <w:t>.</w:t>
            </w:r>
            <w:r w:rsidRPr="002A1129">
              <w:rPr>
                <w:rFonts w:ascii="Times New Roman" w:eastAsia="Calibri" w:hAnsi="Times New Roman" w:cs="Times New Roman"/>
                <w:b/>
                <w:sz w:val="24"/>
                <w:szCs w:val="24"/>
              </w:rPr>
              <w:t>1</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Notificare</w:t>
            </w:r>
            <w:r w:rsidRPr="005D5F37">
              <w:rPr>
                <w:rFonts w:ascii="Times New Roman" w:eastAsia="Calibri" w:hAnsi="Times New Roman" w:cs="Times New Roman"/>
                <w:sz w:val="24"/>
                <w:szCs w:val="24"/>
              </w:rPr>
              <w:t xml:space="preserve"> privind conformitatea proiectului cu condițiile de igienă şi sănătate publică</w:t>
            </w:r>
          </w:p>
          <w:p w:rsidR="00C82A3F" w:rsidRPr="005D5F37" w:rsidRDefault="00C82A3F" w:rsidP="00850897">
            <w:pPr>
              <w:autoSpaceDE w:val="0"/>
              <w:autoSpaceDN w:val="0"/>
              <w:adjustRightInd w:val="0"/>
              <w:spacing w:after="0" w:line="240" w:lineRule="auto"/>
              <w:jc w:val="both"/>
              <w:rPr>
                <w:rFonts w:ascii="Times New Roman" w:eastAsia="Calibri" w:hAnsi="Times New Roman" w:cs="Times New Roman"/>
                <w:sz w:val="24"/>
                <w:szCs w:val="24"/>
              </w:rPr>
            </w:pPr>
            <w:r w:rsidRPr="005D5F37">
              <w:rPr>
                <w:rFonts w:ascii="Times New Roman" w:eastAsia="Calibri" w:hAnsi="Times New Roman" w:cs="Times New Roman"/>
                <w:sz w:val="24"/>
                <w:szCs w:val="24"/>
              </w:rPr>
              <w:t>sau</w:t>
            </w:r>
          </w:p>
        </w:tc>
        <w:tc>
          <w:tcPr>
            <w:tcW w:w="221" w:type="pct"/>
            <w:tcBorders>
              <w:bottom w:val="single" w:sz="4" w:space="0" w:color="auto"/>
            </w:tcBorders>
            <w:vAlign w:val="center"/>
          </w:tcPr>
          <w:p w:rsidR="00C82A3F" w:rsidRPr="005D5F37" w:rsidRDefault="00C82A3F" w:rsidP="0085089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850897">
            <w:pPr>
              <w:spacing w:after="0" w:line="240" w:lineRule="auto"/>
              <w:jc w:val="center"/>
              <w:rPr>
                <w:rFonts w:ascii="Times New Roman" w:hAnsi="Times New Roman" w:cs="Times New Roman"/>
                <w:b/>
                <w:sz w:val="24"/>
                <w:szCs w:val="24"/>
                <w:lang w:eastAsia="fr-FR"/>
              </w:rPr>
            </w:pPr>
          </w:p>
          <w:p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22" w:type="pct"/>
            <w:tcBorders>
              <w:bottom w:val="single" w:sz="4" w:space="0" w:color="auto"/>
            </w:tcBorders>
            <w:vAlign w:val="center"/>
          </w:tcPr>
          <w:p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850897">
            <w:pPr>
              <w:spacing w:after="0" w:line="240" w:lineRule="auto"/>
              <w:jc w:val="center"/>
              <w:rPr>
                <w:rFonts w:ascii="Times New Roman" w:hAnsi="Times New Roman" w:cs="Times New Roman"/>
                <w:b/>
                <w:sz w:val="24"/>
                <w:szCs w:val="24"/>
                <w:lang w:eastAsia="fr-FR"/>
              </w:rPr>
            </w:pPr>
          </w:p>
          <w:p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65" w:type="pct"/>
            <w:tcBorders>
              <w:bottom w:val="single" w:sz="4" w:space="0" w:color="auto"/>
            </w:tcBorders>
            <w:vAlign w:val="center"/>
          </w:tcPr>
          <w:p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850897">
            <w:pPr>
              <w:spacing w:after="0" w:line="240" w:lineRule="auto"/>
              <w:jc w:val="center"/>
              <w:rPr>
                <w:rFonts w:ascii="Times New Roman" w:hAnsi="Times New Roman" w:cs="Times New Roman"/>
                <w:b/>
                <w:sz w:val="24"/>
                <w:szCs w:val="24"/>
                <w:lang w:eastAsia="fr-FR"/>
              </w:rPr>
            </w:pPr>
          </w:p>
          <w:p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77" w:type="pct"/>
            <w:tcBorders>
              <w:bottom w:val="single" w:sz="4" w:space="0" w:color="auto"/>
            </w:tcBorders>
            <w:vAlign w:val="center"/>
          </w:tcPr>
          <w:p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850897">
            <w:pPr>
              <w:spacing w:after="0" w:line="240" w:lineRule="auto"/>
              <w:jc w:val="center"/>
              <w:rPr>
                <w:rFonts w:ascii="Times New Roman" w:hAnsi="Times New Roman" w:cs="Times New Roman"/>
                <w:b/>
                <w:sz w:val="24"/>
                <w:szCs w:val="20"/>
                <w:u w:val="single"/>
                <w:lang w:eastAsia="fr-FR"/>
              </w:rPr>
            </w:pPr>
          </w:p>
          <w:p w:rsidR="00C82A3F" w:rsidRPr="005D5F37" w:rsidRDefault="00C82A3F" w:rsidP="00850897">
            <w:pPr>
              <w:spacing w:after="0" w:line="240" w:lineRule="auto"/>
              <w:jc w:val="center"/>
              <w:rPr>
                <w:rFonts w:ascii="Times New Roman" w:hAnsi="Times New Roman" w:cs="Times New Roman"/>
                <w:b/>
                <w:sz w:val="24"/>
                <w:szCs w:val="20"/>
                <w:u w:val="single"/>
                <w:lang w:eastAsia="fr-FR"/>
              </w:rPr>
            </w:pPr>
          </w:p>
        </w:tc>
      </w:tr>
      <w:tr w:rsidR="00C82A3F" w:rsidRPr="005D5F37" w:rsidTr="00850897">
        <w:trPr>
          <w:trHeight w:val="814"/>
        </w:trPr>
        <w:tc>
          <w:tcPr>
            <w:tcW w:w="4015" w:type="pct"/>
            <w:tcBorders>
              <w:top w:val="single" w:sz="4" w:space="0" w:color="auto"/>
            </w:tcBorders>
          </w:tcPr>
          <w:p w:rsidR="00C82A3F" w:rsidRDefault="00C82A3F" w:rsidP="00EB57AA">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8</w:t>
            </w:r>
            <w:r w:rsidRPr="002A1129">
              <w:rPr>
                <w:rFonts w:ascii="Times New Roman" w:eastAsia="Calibri" w:hAnsi="Times New Roman" w:cs="Times New Roman"/>
                <w:b/>
                <w:sz w:val="24"/>
                <w:szCs w:val="24"/>
              </w:rPr>
              <w:t>.2</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Notificare</w:t>
            </w:r>
            <w:r w:rsidRPr="005D5F37">
              <w:rPr>
                <w:rFonts w:ascii="Times New Roman" w:eastAsia="Calibri" w:hAnsi="Times New Roman" w:cs="Times New Roman"/>
                <w:sz w:val="24"/>
                <w:szCs w:val="24"/>
              </w:rPr>
              <w:t xml:space="preserve"> că investiția nu face obiectul evaluării condițiilor de igienă și sănătate publică, dacă este cazul.</w:t>
            </w:r>
          </w:p>
        </w:tc>
        <w:tc>
          <w:tcPr>
            <w:tcW w:w="221" w:type="pct"/>
            <w:tcBorders>
              <w:top w:val="single" w:sz="4" w:space="0" w:color="auto"/>
            </w:tcBorders>
          </w:tcPr>
          <w:p w:rsidR="00C82A3F" w:rsidRPr="005D5F37" w:rsidRDefault="00C82A3F" w:rsidP="00EB57AA">
            <w:pPr>
              <w:spacing w:after="0" w:line="240" w:lineRule="auto"/>
              <w:jc w:val="center"/>
              <w:rPr>
                <w:rFonts w:ascii="Times New Roman" w:hAnsi="Times New Roman" w:cs="Times New Roman"/>
                <w:b/>
                <w:sz w:val="24"/>
                <w:szCs w:val="24"/>
                <w:lang w:eastAsia="fr-FR"/>
              </w:rPr>
            </w:pPr>
          </w:p>
          <w:p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EB57AA">
            <w:pPr>
              <w:spacing w:after="0" w:line="240" w:lineRule="auto"/>
              <w:jc w:val="center"/>
              <w:rPr>
                <w:rFonts w:ascii="Times New Roman" w:hAnsi="Times New Roman" w:cs="Times New Roman"/>
                <w:b/>
                <w:sz w:val="24"/>
                <w:szCs w:val="24"/>
                <w:lang w:eastAsia="fr-FR"/>
              </w:rPr>
            </w:pPr>
          </w:p>
        </w:tc>
        <w:tc>
          <w:tcPr>
            <w:tcW w:w="222" w:type="pct"/>
            <w:tcBorders>
              <w:top w:val="single" w:sz="4" w:space="0" w:color="auto"/>
            </w:tcBorders>
          </w:tcPr>
          <w:p w:rsidR="00C82A3F" w:rsidRPr="005D5F37" w:rsidRDefault="00C82A3F" w:rsidP="00EB57AA">
            <w:pPr>
              <w:spacing w:after="0" w:line="240" w:lineRule="auto"/>
              <w:jc w:val="center"/>
              <w:rPr>
                <w:rFonts w:ascii="Times New Roman" w:hAnsi="Times New Roman" w:cs="Times New Roman"/>
                <w:b/>
                <w:sz w:val="24"/>
                <w:szCs w:val="24"/>
                <w:lang w:eastAsia="fr-FR"/>
              </w:rPr>
            </w:pPr>
          </w:p>
          <w:p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EB57AA">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rsidR="00C82A3F" w:rsidRPr="005D5F37" w:rsidRDefault="00C82A3F" w:rsidP="00EB57AA">
            <w:pPr>
              <w:spacing w:after="0" w:line="240" w:lineRule="auto"/>
              <w:jc w:val="center"/>
              <w:rPr>
                <w:rFonts w:ascii="Times New Roman" w:hAnsi="Times New Roman" w:cs="Times New Roman"/>
                <w:b/>
                <w:sz w:val="24"/>
                <w:szCs w:val="24"/>
                <w:lang w:eastAsia="fr-FR"/>
              </w:rPr>
            </w:pPr>
          </w:p>
          <w:p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EB57AA">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rsidR="00C82A3F" w:rsidRPr="005D5F37" w:rsidRDefault="00C82A3F" w:rsidP="00EB57AA">
            <w:pPr>
              <w:spacing w:after="0" w:line="240" w:lineRule="auto"/>
              <w:rPr>
                <w:rFonts w:ascii="Times New Roman" w:hAnsi="Times New Roman" w:cs="Times New Roman"/>
                <w:b/>
                <w:sz w:val="24"/>
                <w:szCs w:val="20"/>
                <w:u w:val="single"/>
                <w:lang w:eastAsia="fr-FR"/>
              </w:rPr>
            </w:pPr>
          </w:p>
          <w:p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EB57AA">
            <w:pPr>
              <w:spacing w:after="0" w:line="240" w:lineRule="auto"/>
              <w:rPr>
                <w:rFonts w:ascii="Times New Roman" w:hAnsi="Times New Roman" w:cs="Times New Roman"/>
                <w:b/>
                <w:sz w:val="24"/>
                <w:szCs w:val="24"/>
                <w:lang w:eastAsia="fr-FR"/>
              </w:rPr>
            </w:pPr>
          </w:p>
        </w:tc>
      </w:tr>
      <w:tr w:rsidR="00C82A3F" w:rsidRPr="005D5F37" w:rsidTr="00850897">
        <w:trPr>
          <w:trHeight w:val="814"/>
        </w:trPr>
        <w:tc>
          <w:tcPr>
            <w:tcW w:w="4015" w:type="pct"/>
            <w:tcBorders>
              <w:top w:val="single" w:sz="4" w:space="0" w:color="auto"/>
            </w:tcBorders>
          </w:tcPr>
          <w:p w:rsidR="00C82A3F" w:rsidRDefault="00C82A3F" w:rsidP="00EB57AA">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9. </w:t>
            </w:r>
            <w:r w:rsidRPr="00850897">
              <w:rPr>
                <w:rFonts w:ascii="Times New Roman" w:eastAsia="Calibri" w:hAnsi="Times New Roman" w:cs="Times New Roman"/>
                <w:sz w:val="24"/>
                <w:szCs w:val="24"/>
              </w:rPr>
              <w:t>Lista agentilor economici deserviţi de proiect, care va conţine denumirea, adresa, activitatea desfăşurată, codul proiectului cu finanțare europeană și valoarea totală a investiției, pentru fiecare investiție accesibilizată şi a institutiilor de sociale și de interes public deservite direct de proiect.</w:t>
            </w:r>
          </w:p>
        </w:tc>
        <w:tc>
          <w:tcPr>
            <w:tcW w:w="221" w:type="pct"/>
            <w:tcBorders>
              <w:top w:val="single" w:sz="4" w:space="0" w:color="auto"/>
            </w:tcBorders>
          </w:tcPr>
          <w:p w:rsidR="00C82A3F" w:rsidRDefault="00C82A3F" w:rsidP="00850897">
            <w:pPr>
              <w:spacing w:after="0" w:line="240" w:lineRule="auto"/>
              <w:jc w:val="center"/>
              <w:rPr>
                <w:rFonts w:ascii="Times New Roman" w:hAnsi="Times New Roman" w:cs="Times New Roman"/>
                <w:b/>
                <w:sz w:val="24"/>
                <w:szCs w:val="24"/>
                <w:lang w:eastAsia="fr-FR"/>
              </w:rPr>
            </w:pPr>
          </w:p>
          <w:p w:rsidR="00C82A3F" w:rsidRDefault="00C82A3F" w:rsidP="00850897">
            <w:pPr>
              <w:spacing w:after="0" w:line="240" w:lineRule="auto"/>
              <w:rPr>
                <w:rFonts w:ascii="Times New Roman" w:hAnsi="Times New Roman" w:cs="Times New Roman"/>
                <w:sz w:val="24"/>
                <w:szCs w:val="24"/>
                <w:lang w:eastAsia="fr-FR"/>
              </w:rPr>
            </w:pPr>
          </w:p>
          <w:p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850897" w:rsidRDefault="00C82A3F" w:rsidP="00850897">
            <w:pPr>
              <w:spacing w:after="0" w:line="240" w:lineRule="auto"/>
              <w:rPr>
                <w:rFonts w:ascii="Times New Roman" w:hAnsi="Times New Roman" w:cs="Times New Roman"/>
                <w:sz w:val="24"/>
                <w:szCs w:val="24"/>
                <w:lang w:eastAsia="fr-FR"/>
              </w:rPr>
            </w:pPr>
          </w:p>
        </w:tc>
        <w:tc>
          <w:tcPr>
            <w:tcW w:w="222" w:type="pct"/>
            <w:tcBorders>
              <w:top w:val="single" w:sz="4" w:space="0" w:color="auto"/>
            </w:tcBorders>
          </w:tcPr>
          <w:p w:rsidR="00C82A3F" w:rsidRDefault="00C82A3F" w:rsidP="00850897">
            <w:pPr>
              <w:spacing w:after="0" w:line="240" w:lineRule="auto"/>
              <w:jc w:val="center"/>
              <w:rPr>
                <w:rFonts w:ascii="Times New Roman" w:hAnsi="Times New Roman" w:cs="Times New Roman"/>
                <w:b/>
                <w:sz w:val="24"/>
                <w:szCs w:val="24"/>
                <w:lang w:eastAsia="fr-FR"/>
              </w:rPr>
            </w:pPr>
          </w:p>
          <w:p w:rsidR="00C82A3F" w:rsidRDefault="00C82A3F" w:rsidP="00850897">
            <w:pPr>
              <w:spacing w:after="0" w:line="240" w:lineRule="auto"/>
              <w:jc w:val="center"/>
              <w:rPr>
                <w:rFonts w:ascii="Times New Roman" w:hAnsi="Times New Roman" w:cs="Times New Roman"/>
                <w:b/>
                <w:sz w:val="24"/>
                <w:szCs w:val="24"/>
                <w:lang w:eastAsia="fr-FR"/>
              </w:rPr>
            </w:pPr>
          </w:p>
          <w:p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rsidR="00C82A3F" w:rsidRDefault="00C82A3F" w:rsidP="00850897">
            <w:pPr>
              <w:spacing w:after="0" w:line="240" w:lineRule="auto"/>
              <w:jc w:val="center"/>
              <w:rPr>
                <w:rFonts w:ascii="Times New Roman" w:hAnsi="Times New Roman" w:cs="Times New Roman"/>
                <w:b/>
                <w:sz w:val="24"/>
                <w:szCs w:val="24"/>
                <w:lang w:eastAsia="fr-FR"/>
              </w:rPr>
            </w:pPr>
          </w:p>
          <w:p w:rsidR="00C82A3F" w:rsidRDefault="00C82A3F" w:rsidP="00850897">
            <w:pPr>
              <w:spacing w:after="0" w:line="240" w:lineRule="auto"/>
              <w:jc w:val="center"/>
              <w:rPr>
                <w:rFonts w:ascii="Times New Roman" w:hAnsi="Times New Roman" w:cs="Times New Roman"/>
                <w:b/>
                <w:sz w:val="24"/>
                <w:szCs w:val="24"/>
                <w:lang w:eastAsia="fr-FR"/>
              </w:rPr>
            </w:pPr>
          </w:p>
          <w:p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rsidR="00C82A3F" w:rsidRDefault="00C82A3F" w:rsidP="00850897">
            <w:pPr>
              <w:spacing w:after="0" w:line="240" w:lineRule="auto"/>
              <w:rPr>
                <w:rFonts w:ascii="Times New Roman" w:hAnsi="Times New Roman" w:cs="Times New Roman"/>
                <w:b/>
                <w:sz w:val="24"/>
                <w:szCs w:val="20"/>
                <w:u w:val="single"/>
                <w:lang w:eastAsia="fr-FR"/>
              </w:rPr>
            </w:pPr>
          </w:p>
          <w:p w:rsidR="00C82A3F" w:rsidRDefault="00C82A3F" w:rsidP="00850897">
            <w:pPr>
              <w:spacing w:after="0" w:line="240" w:lineRule="auto"/>
              <w:rPr>
                <w:rFonts w:ascii="Times New Roman" w:hAnsi="Times New Roman" w:cs="Times New Roman"/>
                <w:b/>
                <w:sz w:val="24"/>
                <w:szCs w:val="20"/>
                <w:u w:val="single"/>
                <w:lang w:eastAsia="fr-FR"/>
              </w:rPr>
            </w:pPr>
          </w:p>
          <w:p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850897">
            <w:pPr>
              <w:spacing w:after="0" w:line="240" w:lineRule="auto"/>
              <w:rPr>
                <w:rFonts w:ascii="Times New Roman" w:hAnsi="Times New Roman" w:cs="Times New Roman"/>
                <w:b/>
                <w:sz w:val="24"/>
                <w:szCs w:val="20"/>
                <w:u w:val="single"/>
                <w:lang w:eastAsia="fr-FR"/>
              </w:rPr>
            </w:pPr>
          </w:p>
        </w:tc>
      </w:tr>
      <w:tr w:rsidR="00C82A3F" w:rsidRPr="005D5F37" w:rsidTr="001E58C1">
        <w:trPr>
          <w:trHeight w:val="430"/>
        </w:trPr>
        <w:tc>
          <w:tcPr>
            <w:tcW w:w="4015" w:type="pct"/>
          </w:tcPr>
          <w:p w:rsidR="00C82A3F" w:rsidRPr="005D5F37" w:rsidRDefault="00C82A3F"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10</w:t>
            </w:r>
            <w:r w:rsidRPr="005D5F37">
              <w:rPr>
                <w:rFonts w:ascii="Times New Roman" w:eastAsia="Calibri" w:hAnsi="Times New Roman" w:cs="Times New Roman"/>
                <w:b/>
                <w:sz w:val="24"/>
                <w:szCs w:val="24"/>
              </w:rPr>
              <w:t>.</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Raport asupra utilizării programelor de finanţare nerambursabilă</w:t>
            </w:r>
            <w:r w:rsidRPr="005D5F37">
              <w:rPr>
                <w:rFonts w:ascii="Times New Roman" w:eastAsia="Calibri" w:hAnsi="Times New Roman" w:cs="Times New Roman"/>
                <w:sz w:val="24"/>
                <w:szCs w:val="24"/>
              </w:rPr>
              <w:t xml:space="preserve"> întocmit de solicitant (va cuprinde amplasamentul investiţiei, obiective, tip de investiţie, lista cheltuielilor eligibile, costuri şi stadiul proiectului, perioada derulării proiectului), pentru solicitanţii care au mai beneficiat de finanţare nerambursabilă începând cu anul 2007 pentru aceleaşi tipuri de investiţii.</w:t>
            </w:r>
          </w:p>
        </w:tc>
        <w:tc>
          <w:tcPr>
            <w:tcW w:w="221" w:type="pct"/>
          </w:tcPr>
          <w:p w:rsidR="00C82A3F"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rsidR="00C82A3F"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rsidR="00C82A3F" w:rsidRPr="005D5F37" w:rsidRDefault="00C82A3F" w:rsidP="005D5F37">
            <w:pPr>
              <w:spacing w:after="0" w:line="240" w:lineRule="auto"/>
              <w:jc w:val="center"/>
              <w:rPr>
                <w:rFonts w:ascii="Times New Roman" w:hAnsi="Times New Roman" w:cs="Times New Roman"/>
                <w:b/>
                <w:sz w:val="24"/>
                <w:szCs w:val="24"/>
                <w:lang w:eastAsia="fr-FR"/>
              </w:rPr>
            </w:pP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rsidR="00C82A3F" w:rsidRPr="005D5F37" w:rsidRDefault="00C82A3F" w:rsidP="005D5F37">
            <w:pPr>
              <w:spacing w:after="0" w:line="240" w:lineRule="auto"/>
              <w:rPr>
                <w:rFonts w:ascii="Times New Roman" w:hAnsi="Times New Roman" w:cs="Times New Roman"/>
                <w:b/>
                <w:sz w:val="24"/>
                <w:szCs w:val="20"/>
                <w:u w:val="single"/>
                <w:lang w:eastAsia="fr-FR"/>
              </w:rPr>
            </w:pPr>
          </w:p>
        </w:tc>
      </w:tr>
      <w:tr w:rsidR="00C82A3F" w:rsidRPr="005D5F37" w:rsidTr="001E58C1">
        <w:trPr>
          <w:trHeight w:val="430"/>
        </w:trPr>
        <w:tc>
          <w:tcPr>
            <w:tcW w:w="4015" w:type="pct"/>
          </w:tcPr>
          <w:p w:rsidR="00C82A3F" w:rsidRDefault="00C82A3F"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11.1 </w:t>
            </w:r>
            <w:r w:rsidRPr="0033527D">
              <w:rPr>
                <w:rFonts w:ascii="Times New Roman" w:eastAsia="Calibri" w:hAnsi="Times New Roman" w:cs="Times New Roman"/>
                <w:sz w:val="24"/>
                <w:szCs w:val="24"/>
              </w:rPr>
              <w:t>Autorizația de funcționare</w:t>
            </w:r>
            <w:r w:rsidRPr="005225A7">
              <w:rPr>
                <w:rFonts w:ascii="Times New Roman" w:eastAsia="Calibri" w:hAnsi="Times New Roman" w:cs="Times New Roman"/>
                <w:sz w:val="24"/>
                <w:szCs w:val="24"/>
              </w:rPr>
              <w:t xml:space="preserve"> pentru infrastructura de apă uzată în cazul proiectelor care vizează înființarea, extinderea sau mode</w:t>
            </w:r>
            <w:r>
              <w:rPr>
                <w:rFonts w:ascii="Times New Roman" w:eastAsia="Calibri" w:hAnsi="Times New Roman" w:cs="Times New Roman"/>
                <w:sz w:val="24"/>
                <w:szCs w:val="24"/>
              </w:rPr>
              <w:t>rnizarea infrastructurii de apă</w:t>
            </w:r>
          </w:p>
          <w:p w:rsidR="00C82A3F" w:rsidRPr="005225A7" w:rsidRDefault="00C82A3F"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sau</w:t>
            </w:r>
          </w:p>
        </w:tc>
        <w:tc>
          <w:tcPr>
            <w:tcW w:w="221" w:type="pct"/>
          </w:tcPr>
          <w:p w:rsidR="00C82A3F" w:rsidRDefault="00C82A3F" w:rsidP="005225A7">
            <w:pPr>
              <w:spacing w:after="0" w:line="240" w:lineRule="auto"/>
              <w:jc w:val="center"/>
              <w:rPr>
                <w:rFonts w:ascii="Times New Roman" w:hAnsi="Times New Roman" w:cs="Times New Roman"/>
                <w:b/>
                <w:sz w:val="24"/>
                <w:szCs w:val="24"/>
                <w:lang w:eastAsia="fr-FR"/>
              </w:rPr>
            </w:pPr>
          </w:p>
          <w:p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rsidR="00C82A3F" w:rsidRDefault="00C82A3F" w:rsidP="005225A7">
            <w:pPr>
              <w:spacing w:after="0" w:line="240" w:lineRule="auto"/>
              <w:jc w:val="center"/>
              <w:rPr>
                <w:rFonts w:ascii="Times New Roman" w:hAnsi="Times New Roman" w:cs="Times New Roman"/>
                <w:b/>
                <w:sz w:val="24"/>
                <w:szCs w:val="24"/>
                <w:lang w:eastAsia="fr-FR"/>
              </w:rPr>
            </w:pPr>
          </w:p>
          <w:p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rsidR="00C82A3F" w:rsidRDefault="00C82A3F" w:rsidP="005225A7">
            <w:pPr>
              <w:spacing w:after="0" w:line="240" w:lineRule="auto"/>
              <w:jc w:val="center"/>
              <w:rPr>
                <w:rFonts w:ascii="Times New Roman" w:hAnsi="Times New Roman" w:cs="Times New Roman"/>
                <w:b/>
                <w:sz w:val="24"/>
                <w:szCs w:val="24"/>
                <w:lang w:eastAsia="fr-FR"/>
              </w:rPr>
            </w:pPr>
          </w:p>
          <w:p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rsidR="00C82A3F" w:rsidRDefault="00C82A3F" w:rsidP="005225A7">
            <w:pPr>
              <w:spacing w:after="0" w:line="240" w:lineRule="auto"/>
              <w:jc w:val="center"/>
              <w:rPr>
                <w:rFonts w:ascii="Times New Roman" w:hAnsi="Times New Roman" w:cs="Times New Roman"/>
                <w:b/>
                <w:sz w:val="24"/>
                <w:szCs w:val="24"/>
                <w:lang w:eastAsia="fr-FR"/>
              </w:rPr>
            </w:pPr>
          </w:p>
          <w:p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rsidTr="00EF4B60">
        <w:trPr>
          <w:trHeight w:val="430"/>
        </w:trPr>
        <w:tc>
          <w:tcPr>
            <w:tcW w:w="4015" w:type="pct"/>
          </w:tcPr>
          <w:p w:rsidR="00C82A3F" w:rsidRDefault="00C82A3F" w:rsidP="005225A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11.2 </w:t>
            </w:r>
            <w:r w:rsidRPr="00EF4B60">
              <w:rPr>
                <w:rFonts w:ascii="Times New Roman" w:eastAsia="Calibri" w:hAnsi="Times New Roman" w:cs="Times New Roman"/>
                <w:sz w:val="24"/>
                <w:szCs w:val="24"/>
              </w:rPr>
              <w:t>Autorizatia de functionare a infrastructurii existente de apa/apa uzata în cazul extinderii</w:t>
            </w:r>
            <w:r>
              <w:rPr>
                <w:rFonts w:ascii="Times New Roman" w:eastAsia="Calibri" w:hAnsi="Times New Roman" w:cs="Times New Roman"/>
                <w:sz w:val="24"/>
                <w:szCs w:val="24"/>
              </w:rPr>
              <w:t xml:space="preserve"> infrastructurii apă /apă uzată</w:t>
            </w:r>
          </w:p>
        </w:tc>
        <w:tc>
          <w:tcPr>
            <w:tcW w:w="221" w:type="pct"/>
            <w:vAlign w:val="center"/>
          </w:tcPr>
          <w:p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EF4B60">
            <w:pPr>
              <w:spacing w:after="0" w:line="240" w:lineRule="auto"/>
              <w:jc w:val="center"/>
              <w:rPr>
                <w:rFonts w:ascii="Times New Roman" w:hAnsi="Times New Roman" w:cs="Times New Roman"/>
                <w:b/>
                <w:sz w:val="24"/>
                <w:szCs w:val="24"/>
                <w:lang w:eastAsia="fr-FR"/>
              </w:rPr>
            </w:pPr>
          </w:p>
        </w:tc>
        <w:tc>
          <w:tcPr>
            <w:tcW w:w="222" w:type="pct"/>
            <w:vAlign w:val="center"/>
          </w:tcPr>
          <w:p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EF4B60">
            <w:pPr>
              <w:spacing w:after="0" w:line="240" w:lineRule="auto"/>
              <w:jc w:val="center"/>
              <w:rPr>
                <w:rFonts w:ascii="Times New Roman" w:hAnsi="Times New Roman" w:cs="Times New Roman"/>
                <w:b/>
                <w:sz w:val="24"/>
                <w:szCs w:val="24"/>
                <w:lang w:eastAsia="fr-FR"/>
              </w:rPr>
            </w:pPr>
          </w:p>
        </w:tc>
        <w:tc>
          <w:tcPr>
            <w:tcW w:w="265" w:type="pct"/>
            <w:vAlign w:val="center"/>
          </w:tcPr>
          <w:p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EF4B60">
            <w:pPr>
              <w:spacing w:after="0" w:line="240" w:lineRule="auto"/>
              <w:jc w:val="center"/>
              <w:rPr>
                <w:rFonts w:ascii="Times New Roman" w:hAnsi="Times New Roman" w:cs="Times New Roman"/>
                <w:b/>
                <w:sz w:val="24"/>
                <w:szCs w:val="24"/>
                <w:lang w:eastAsia="fr-FR"/>
              </w:rPr>
            </w:pPr>
          </w:p>
        </w:tc>
        <w:tc>
          <w:tcPr>
            <w:tcW w:w="277" w:type="pct"/>
            <w:vAlign w:val="center"/>
          </w:tcPr>
          <w:p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EF4B60">
            <w:pPr>
              <w:spacing w:after="0" w:line="240" w:lineRule="auto"/>
              <w:jc w:val="center"/>
              <w:rPr>
                <w:rFonts w:ascii="Times New Roman" w:hAnsi="Times New Roman" w:cs="Times New Roman"/>
                <w:b/>
                <w:sz w:val="24"/>
                <w:szCs w:val="24"/>
                <w:lang w:eastAsia="fr-FR"/>
              </w:rPr>
            </w:pPr>
          </w:p>
        </w:tc>
      </w:tr>
      <w:tr w:rsidR="00C82A3F" w:rsidRPr="005D5F37" w:rsidTr="001E58C1">
        <w:trPr>
          <w:trHeight w:val="430"/>
        </w:trPr>
        <w:tc>
          <w:tcPr>
            <w:tcW w:w="4015" w:type="pct"/>
          </w:tcPr>
          <w:p w:rsidR="00C82A3F" w:rsidRPr="00EF4B60" w:rsidRDefault="00C82A3F"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11.3 </w:t>
            </w:r>
            <w:r w:rsidRPr="00EF4B60">
              <w:rPr>
                <w:rFonts w:ascii="Times New Roman" w:eastAsia="Calibri" w:hAnsi="Times New Roman" w:cs="Times New Roman"/>
                <w:sz w:val="24"/>
                <w:szCs w:val="24"/>
              </w:rPr>
              <w:t xml:space="preserve">Programul de măsuri dispus de autoritățile competente în domeniul gospodăririi apelor, sănătate publică, mediu în vederea îndeplinirii normelor de calitate stabilite de legislația în vigoare privind calitatea apei/ apei epurate în cazul în care autorizaţia de exploatare este suspendată. </w:t>
            </w:r>
          </w:p>
          <w:p w:rsidR="00C82A3F" w:rsidRDefault="00C82A3F" w:rsidP="005225A7">
            <w:pPr>
              <w:spacing w:after="0" w:line="240" w:lineRule="auto"/>
              <w:rPr>
                <w:rFonts w:ascii="Times New Roman" w:eastAsia="Calibri" w:hAnsi="Times New Roman" w:cs="Times New Roman"/>
                <w:b/>
                <w:sz w:val="24"/>
                <w:szCs w:val="24"/>
              </w:rPr>
            </w:pPr>
            <w:r w:rsidRPr="00EF4B60">
              <w:rPr>
                <w:rFonts w:ascii="Times New Roman" w:eastAsia="Calibri" w:hAnsi="Times New Roman" w:cs="Times New Roman"/>
                <w:sz w:val="24"/>
                <w:szCs w:val="24"/>
              </w:rPr>
              <w:t>sau</w:t>
            </w:r>
          </w:p>
        </w:tc>
        <w:tc>
          <w:tcPr>
            <w:tcW w:w="221" w:type="pct"/>
          </w:tcPr>
          <w:p w:rsidR="00C82A3F" w:rsidRDefault="00C82A3F" w:rsidP="005225A7">
            <w:pPr>
              <w:spacing w:after="0" w:line="240" w:lineRule="auto"/>
              <w:jc w:val="center"/>
              <w:rPr>
                <w:rFonts w:ascii="Times New Roman" w:hAnsi="Times New Roman" w:cs="Times New Roman"/>
                <w:b/>
                <w:sz w:val="24"/>
                <w:szCs w:val="24"/>
                <w:lang w:eastAsia="fr-FR"/>
              </w:rPr>
            </w:pPr>
          </w:p>
          <w:p w:rsidR="00C82A3F" w:rsidRDefault="00C82A3F" w:rsidP="005225A7">
            <w:pPr>
              <w:spacing w:after="0" w:line="240" w:lineRule="auto"/>
              <w:jc w:val="center"/>
              <w:rPr>
                <w:rFonts w:ascii="Times New Roman" w:hAnsi="Times New Roman" w:cs="Times New Roman"/>
                <w:b/>
                <w:sz w:val="24"/>
                <w:szCs w:val="24"/>
                <w:lang w:eastAsia="fr-FR"/>
              </w:rPr>
            </w:pPr>
          </w:p>
          <w:p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225A7">
            <w:pPr>
              <w:spacing w:after="0" w:line="240" w:lineRule="auto"/>
              <w:jc w:val="center"/>
              <w:rPr>
                <w:rFonts w:ascii="Times New Roman" w:hAnsi="Times New Roman" w:cs="Times New Roman"/>
                <w:b/>
                <w:sz w:val="24"/>
                <w:szCs w:val="24"/>
                <w:lang w:eastAsia="fr-FR"/>
              </w:rPr>
            </w:pPr>
          </w:p>
        </w:tc>
        <w:tc>
          <w:tcPr>
            <w:tcW w:w="222" w:type="pct"/>
          </w:tcPr>
          <w:p w:rsidR="00C82A3F" w:rsidRDefault="00C82A3F" w:rsidP="005225A7">
            <w:pPr>
              <w:spacing w:after="0" w:line="240" w:lineRule="auto"/>
              <w:jc w:val="center"/>
              <w:rPr>
                <w:rFonts w:ascii="Times New Roman" w:hAnsi="Times New Roman" w:cs="Times New Roman"/>
                <w:b/>
                <w:sz w:val="24"/>
                <w:szCs w:val="24"/>
                <w:lang w:eastAsia="fr-FR"/>
              </w:rPr>
            </w:pPr>
          </w:p>
          <w:p w:rsidR="00C82A3F" w:rsidRDefault="00C82A3F" w:rsidP="005225A7">
            <w:pPr>
              <w:spacing w:after="0" w:line="240" w:lineRule="auto"/>
              <w:jc w:val="center"/>
              <w:rPr>
                <w:rFonts w:ascii="Times New Roman" w:hAnsi="Times New Roman" w:cs="Times New Roman"/>
                <w:b/>
                <w:sz w:val="24"/>
                <w:szCs w:val="24"/>
                <w:lang w:eastAsia="fr-FR"/>
              </w:rPr>
            </w:pPr>
          </w:p>
          <w:p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225A7">
            <w:pPr>
              <w:spacing w:after="0" w:line="240" w:lineRule="auto"/>
              <w:jc w:val="center"/>
              <w:rPr>
                <w:rFonts w:ascii="Times New Roman" w:hAnsi="Times New Roman" w:cs="Times New Roman"/>
                <w:b/>
                <w:sz w:val="24"/>
                <w:szCs w:val="24"/>
                <w:lang w:eastAsia="fr-FR"/>
              </w:rPr>
            </w:pPr>
          </w:p>
        </w:tc>
        <w:tc>
          <w:tcPr>
            <w:tcW w:w="265" w:type="pct"/>
          </w:tcPr>
          <w:p w:rsidR="00C82A3F" w:rsidRDefault="00C82A3F" w:rsidP="005225A7">
            <w:pPr>
              <w:spacing w:after="0" w:line="240" w:lineRule="auto"/>
              <w:jc w:val="center"/>
              <w:rPr>
                <w:rFonts w:ascii="Times New Roman" w:hAnsi="Times New Roman" w:cs="Times New Roman"/>
                <w:b/>
                <w:sz w:val="24"/>
                <w:szCs w:val="24"/>
                <w:lang w:eastAsia="fr-FR"/>
              </w:rPr>
            </w:pPr>
          </w:p>
          <w:p w:rsidR="00C82A3F" w:rsidRDefault="00C82A3F" w:rsidP="005225A7">
            <w:pPr>
              <w:spacing w:after="0" w:line="240" w:lineRule="auto"/>
              <w:jc w:val="center"/>
              <w:rPr>
                <w:rFonts w:ascii="Times New Roman" w:hAnsi="Times New Roman" w:cs="Times New Roman"/>
                <w:b/>
                <w:sz w:val="24"/>
                <w:szCs w:val="24"/>
                <w:lang w:eastAsia="fr-FR"/>
              </w:rPr>
            </w:pPr>
          </w:p>
          <w:p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225A7">
            <w:pPr>
              <w:spacing w:after="0" w:line="240" w:lineRule="auto"/>
              <w:jc w:val="center"/>
              <w:rPr>
                <w:rFonts w:ascii="Times New Roman" w:hAnsi="Times New Roman" w:cs="Times New Roman"/>
                <w:b/>
                <w:sz w:val="24"/>
                <w:szCs w:val="24"/>
                <w:lang w:eastAsia="fr-FR"/>
              </w:rPr>
            </w:pPr>
          </w:p>
        </w:tc>
        <w:tc>
          <w:tcPr>
            <w:tcW w:w="277" w:type="pct"/>
          </w:tcPr>
          <w:p w:rsidR="00C82A3F" w:rsidRDefault="00C82A3F" w:rsidP="005225A7">
            <w:pPr>
              <w:spacing w:after="0" w:line="240" w:lineRule="auto"/>
              <w:jc w:val="center"/>
              <w:rPr>
                <w:rFonts w:ascii="Times New Roman" w:hAnsi="Times New Roman" w:cs="Times New Roman"/>
                <w:b/>
                <w:sz w:val="24"/>
                <w:szCs w:val="24"/>
                <w:lang w:eastAsia="fr-FR"/>
              </w:rPr>
            </w:pPr>
          </w:p>
          <w:p w:rsidR="00C82A3F" w:rsidRDefault="00C82A3F" w:rsidP="005225A7">
            <w:pPr>
              <w:spacing w:after="0" w:line="240" w:lineRule="auto"/>
              <w:jc w:val="center"/>
              <w:rPr>
                <w:rFonts w:ascii="Times New Roman" w:hAnsi="Times New Roman" w:cs="Times New Roman"/>
                <w:b/>
                <w:sz w:val="24"/>
                <w:szCs w:val="24"/>
                <w:lang w:eastAsia="fr-FR"/>
              </w:rPr>
            </w:pPr>
          </w:p>
          <w:p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225A7">
            <w:pPr>
              <w:spacing w:after="0" w:line="240" w:lineRule="auto"/>
              <w:jc w:val="center"/>
              <w:rPr>
                <w:rFonts w:ascii="Times New Roman" w:hAnsi="Times New Roman" w:cs="Times New Roman"/>
                <w:b/>
                <w:sz w:val="24"/>
                <w:szCs w:val="24"/>
                <w:lang w:eastAsia="fr-FR"/>
              </w:rPr>
            </w:pPr>
          </w:p>
        </w:tc>
      </w:tr>
      <w:tr w:rsidR="00C82A3F" w:rsidRPr="005D5F37" w:rsidTr="001E58C1">
        <w:trPr>
          <w:trHeight w:val="430"/>
        </w:trPr>
        <w:tc>
          <w:tcPr>
            <w:tcW w:w="4015" w:type="pct"/>
          </w:tcPr>
          <w:p w:rsidR="00C82A3F" w:rsidRPr="005225A7" w:rsidRDefault="00C82A3F" w:rsidP="005225A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11.4 </w:t>
            </w:r>
            <w:r w:rsidRPr="00EF4B60">
              <w:rPr>
                <w:rFonts w:ascii="Times New Roman" w:hAnsi="Times New Roman" w:cs="Times New Roman"/>
                <w:sz w:val="24"/>
                <w:szCs w:val="24"/>
              </w:rPr>
              <w:t>Procesul verbal de recepție</w:t>
            </w:r>
            <w:r w:rsidRPr="005225A7">
              <w:rPr>
                <w:rFonts w:ascii="Times New Roman" w:hAnsi="Times New Roman" w:cs="Times New Roman"/>
                <w:sz w:val="24"/>
                <w:szCs w:val="24"/>
              </w:rPr>
              <w:t xml:space="preserve"> la terminarea lucrărilor și documente care atestă că beneficiarul a solicitat organelor competente în domeniu emiterea autorizațiilor de funcționare, dacă este cazul.</w:t>
            </w:r>
          </w:p>
        </w:tc>
        <w:tc>
          <w:tcPr>
            <w:tcW w:w="221" w:type="pct"/>
          </w:tcPr>
          <w:p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rsidTr="00857049">
        <w:trPr>
          <w:trHeight w:val="1488"/>
        </w:trPr>
        <w:tc>
          <w:tcPr>
            <w:tcW w:w="4015" w:type="pct"/>
          </w:tcPr>
          <w:p w:rsidR="00C82A3F" w:rsidRPr="00857049" w:rsidRDefault="00C82A3F" w:rsidP="00834280">
            <w:pPr>
              <w:spacing w:after="0" w:line="240" w:lineRule="auto"/>
              <w:rPr>
                <w:rFonts w:ascii="Times New Roman" w:eastAsia="Calibri" w:hAnsi="Times New Roman" w:cs="Times New Roman"/>
                <w:sz w:val="24"/>
                <w:szCs w:val="24"/>
                <w:lang w:val="fr-FR"/>
              </w:rPr>
            </w:pPr>
            <w:r>
              <w:rPr>
                <w:rFonts w:ascii="Times New Roman" w:eastAsia="Calibri" w:hAnsi="Times New Roman" w:cs="Times New Roman"/>
                <w:b/>
                <w:sz w:val="24"/>
                <w:szCs w:val="24"/>
              </w:rPr>
              <w:t xml:space="preserve">12. </w:t>
            </w:r>
            <w:r w:rsidRPr="00834280">
              <w:rPr>
                <w:rFonts w:ascii="Times New Roman" w:eastAsia="Calibri" w:hAnsi="Times New Roman" w:cs="Times New Roman"/>
                <w:sz w:val="24"/>
                <w:szCs w:val="24"/>
                <w:lang w:val="fr-FR"/>
              </w:rPr>
              <w:t>Notificare, care să certifice conformitatea proeictului cu legislaţia în vigoare pentru domeniul sanitar veterinar</w:t>
            </w:r>
            <w:r w:rsidRPr="00857049">
              <w:rPr>
                <w:rFonts w:ascii="Times New Roman" w:eastAsia="Calibri" w:hAnsi="Times New Roman" w:cs="Times New Roman"/>
                <w:sz w:val="24"/>
                <w:szCs w:val="24"/>
                <w:lang w:val="fr-FR"/>
              </w:rPr>
              <w:t xml:space="preserve"> şi că prin realizarea investiţiei în conformitate cu proiectul verificat de DSVSA judeţeană, construcţia va fi în concordanţă cu legislaţia în vigoare pentru domeniul sanitar veterinar şi pentru siguranţa alimentelor, dacă este cazul</w:t>
            </w:r>
            <w:r>
              <w:rPr>
                <w:rFonts w:ascii="Times New Roman" w:eastAsia="Calibri" w:hAnsi="Times New Roman" w:cs="Times New Roman"/>
                <w:sz w:val="24"/>
                <w:szCs w:val="24"/>
                <w:lang w:val="fr-FR"/>
              </w:rPr>
              <w:t>.</w:t>
            </w:r>
          </w:p>
        </w:tc>
        <w:tc>
          <w:tcPr>
            <w:tcW w:w="221" w:type="pct"/>
          </w:tcPr>
          <w:p w:rsidR="00C82A3F" w:rsidRDefault="00C82A3F" w:rsidP="005D5F37">
            <w:pPr>
              <w:rPr>
                <w:rFonts w:ascii="Times New Roman" w:hAnsi="Times New Roman" w:cs="Times New Roman"/>
                <w:b/>
                <w:sz w:val="24"/>
                <w:szCs w:val="24"/>
                <w:lang w:eastAsia="fr-FR"/>
              </w:rPr>
            </w:pPr>
          </w:p>
          <w:p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C82A3F" w:rsidRDefault="00C82A3F" w:rsidP="005D5F37">
            <w:pPr>
              <w:rPr>
                <w:rFonts w:ascii="Times New Roman" w:hAnsi="Times New Roman" w:cs="Times New Roman"/>
                <w:b/>
                <w:sz w:val="24"/>
                <w:szCs w:val="24"/>
                <w:lang w:eastAsia="fr-FR"/>
              </w:rPr>
            </w:pPr>
          </w:p>
          <w:p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C82A3F" w:rsidRDefault="00C82A3F" w:rsidP="005D5F37">
            <w:pPr>
              <w:rPr>
                <w:rFonts w:ascii="Times New Roman" w:hAnsi="Times New Roman" w:cs="Times New Roman"/>
                <w:b/>
                <w:sz w:val="24"/>
                <w:szCs w:val="24"/>
                <w:lang w:eastAsia="fr-FR"/>
              </w:rPr>
            </w:pPr>
          </w:p>
          <w:p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rsidR="00C82A3F" w:rsidRDefault="00C82A3F" w:rsidP="005D5F37">
            <w:pPr>
              <w:rPr>
                <w:rFonts w:ascii="Times New Roman" w:hAnsi="Times New Roman" w:cs="Times New Roman"/>
                <w:b/>
                <w:sz w:val="24"/>
                <w:szCs w:val="24"/>
                <w:lang w:eastAsia="fr-FR"/>
              </w:rPr>
            </w:pPr>
          </w:p>
          <w:p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r>
      <w:tr w:rsidR="00C82A3F" w:rsidRPr="005D5F37" w:rsidTr="009B4D81">
        <w:trPr>
          <w:trHeight w:val="1184"/>
        </w:trPr>
        <w:tc>
          <w:tcPr>
            <w:tcW w:w="4015" w:type="pct"/>
          </w:tcPr>
          <w:p w:rsidR="00C82A3F" w:rsidRPr="00E31714" w:rsidRDefault="00C82A3F" w:rsidP="001404B1">
            <w:pPr>
              <w:autoSpaceDE w:val="0"/>
              <w:autoSpaceDN w:val="0"/>
              <w:adjustRightInd w:val="0"/>
              <w:spacing w:after="120"/>
              <w:jc w:val="both"/>
              <w:rPr>
                <w:rFonts w:ascii="Times New Roman" w:eastAsia="Calibri" w:hAnsi="Times New Roman" w:cs="Times New Roman"/>
                <w:sz w:val="24"/>
                <w:szCs w:val="24"/>
              </w:rPr>
            </w:pPr>
            <w:r w:rsidRPr="005D5F37">
              <w:rPr>
                <w:rFonts w:ascii="Times New Roman" w:eastAsia="Calibri" w:hAnsi="Times New Roman" w:cs="Times New Roman"/>
                <w:b/>
                <w:sz w:val="24"/>
                <w:szCs w:val="24"/>
              </w:rPr>
              <w:t>1</w:t>
            </w:r>
            <w:r>
              <w:rPr>
                <w:rFonts w:ascii="Times New Roman" w:eastAsia="Calibri" w:hAnsi="Times New Roman" w:cs="Times New Roman"/>
                <w:b/>
                <w:sz w:val="24"/>
                <w:szCs w:val="24"/>
              </w:rPr>
              <w:t>3</w:t>
            </w:r>
            <w:r w:rsidRPr="005D5F37">
              <w:rPr>
                <w:rFonts w:ascii="Times New Roman" w:eastAsia="Calibri" w:hAnsi="Times New Roman" w:cs="Times New Roman"/>
                <w:sz w:val="24"/>
                <w:szCs w:val="24"/>
              </w:rPr>
              <w:t xml:space="preserve">. </w:t>
            </w:r>
            <w:r w:rsidRPr="00834280">
              <w:rPr>
                <w:rFonts w:ascii="Times New Roman" w:eastAsia="Calibri" w:hAnsi="Times New Roman" w:cs="Times New Roman"/>
                <w:sz w:val="24"/>
                <w:szCs w:val="24"/>
              </w:rPr>
              <w:t>Extrasul din strategie,</w:t>
            </w:r>
            <w:r w:rsidRPr="005D5F37">
              <w:rPr>
                <w:rFonts w:ascii="Times New Roman" w:eastAsia="Calibri" w:hAnsi="Times New Roman" w:cs="Times New Roman"/>
                <w:sz w:val="24"/>
                <w:szCs w:val="24"/>
              </w:rPr>
              <w:t xml:space="preserve"> care confirmă dacă investiția este în corelare cu orice strategie de dezvoltare națională / regional / județeană / locală aprobată, corespunzătoare domeniului de investiții precum și copia hotărârii de aprobare a strategiei.</w:t>
            </w:r>
          </w:p>
        </w:tc>
        <w:tc>
          <w:tcPr>
            <w:tcW w:w="221" w:type="pct"/>
          </w:tcPr>
          <w:p w:rsidR="00C82A3F" w:rsidRDefault="00C82A3F" w:rsidP="005D5F37">
            <w:pPr>
              <w:rPr>
                <w:rFonts w:ascii="Times New Roman" w:hAnsi="Times New Roman" w:cs="Times New Roman"/>
                <w:b/>
                <w:sz w:val="24"/>
                <w:szCs w:val="24"/>
                <w:lang w:eastAsia="fr-FR"/>
              </w:rPr>
            </w:pPr>
          </w:p>
          <w:p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22" w:type="pct"/>
          </w:tcPr>
          <w:p w:rsidR="00C82A3F" w:rsidRDefault="00C82A3F" w:rsidP="005D5F37">
            <w:pPr>
              <w:rPr>
                <w:rFonts w:ascii="Times New Roman" w:hAnsi="Times New Roman" w:cs="Times New Roman"/>
                <w:b/>
                <w:sz w:val="24"/>
                <w:szCs w:val="24"/>
                <w:lang w:eastAsia="fr-FR"/>
              </w:rPr>
            </w:pPr>
          </w:p>
          <w:p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65" w:type="pct"/>
          </w:tcPr>
          <w:p w:rsidR="00C82A3F" w:rsidRPr="005D5F37" w:rsidRDefault="00C82A3F" w:rsidP="005D5F37">
            <w:pPr>
              <w:rPr>
                <w:rFonts w:ascii="Times New Roman" w:eastAsiaTheme="minorHAnsi" w:hAnsi="Times New Roman" w:cs="Times New Roman"/>
              </w:rPr>
            </w:pPr>
          </w:p>
        </w:tc>
        <w:tc>
          <w:tcPr>
            <w:tcW w:w="277" w:type="pct"/>
          </w:tcPr>
          <w:p w:rsidR="00C82A3F" w:rsidRDefault="00C82A3F" w:rsidP="005D5F37">
            <w:pPr>
              <w:rPr>
                <w:rFonts w:ascii="Times New Roman" w:hAnsi="Times New Roman" w:cs="Times New Roman"/>
                <w:b/>
                <w:sz w:val="24"/>
                <w:szCs w:val="24"/>
                <w:lang w:eastAsia="fr-FR"/>
              </w:rPr>
            </w:pPr>
          </w:p>
          <w:p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r>
      <w:tr w:rsidR="00C82A3F" w:rsidRPr="005D5F37" w:rsidTr="001E58C1">
        <w:trPr>
          <w:trHeight w:val="430"/>
        </w:trPr>
        <w:tc>
          <w:tcPr>
            <w:tcW w:w="4015" w:type="pct"/>
          </w:tcPr>
          <w:p w:rsidR="00C82A3F" w:rsidRPr="00E31714" w:rsidRDefault="00C82A3F" w:rsidP="00834280">
            <w:pPr>
              <w:autoSpaceDE w:val="0"/>
              <w:autoSpaceDN w:val="0"/>
              <w:adjustRightInd w:val="0"/>
              <w:spacing w:after="120"/>
              <w:jc w:val="both"/>
              <w:rPr>
                <w:rFonts w:ascii="Times New Roman" w:eastAsia="Calibri" w:hAnsi="Times New Roman" w:cs="Times New Roman"/>
                <w:sz w:val="24"/>
                <w:szCs w:val="24"/>
              </w:rPr>
            </w:pPr>
            <w:r w:rsidRPr="005D5F37">
              <w:rPr>
                <w:rFonts w:ascii="Times New Roman" w:eastAsia="Calibri" w:hAnsi="Times New Roman" w:cs="Times New Roman"/>
                <w:b/>
                <w:sz w:val="24"/>
                <w:szCs w:val="24"/>
              </w:rPr>
              <w:t>1</w:t>
            </w:r>
            <w:r>
              <w:rPr>
                <w:rFonts w:ascii="Times New Roman" w:eastAsia="Calibri" w:hAnsi="Times New Roman" w:cs="Times New Roman"/>
                <w:b/>
                <w:sz w:val="24"/>
                <w:szCs w:val="24"/>
              </w:rPr>
              <w:t>4</w:t>
            </w:r>
            <w:r>
              <w:rPr>
                <w:rFonts w:ascii="Times New Roman" w:eastAsia="Calibri" w:hAnsi="Times New Roman" w:cs="Times New Roman"/>
                <w:sz w:val="24"/>
                <w:szCs w:val="24"/>
              </w:rPr>
              <w:t xml:space="preserve">. </w:t>
            </w:r>
            <w:r w:rsidRPr="00834280">
              <w:rPr>
                <w:rFonts w:ascii="Times New Roman" w:eastAsia="Calibri" w:hAnsi="Times New Roman" w:cs="Times New Roman"/>
                <w:sz w:val="24"/>
                <w:szCs w:val="24"/>
              </w:rPr>
              <w:t>Copie document de identitate al reprezentantului legal al beneficiarului.</w:t>
            </w:r>
          </w:p>
        </w:tc>
        <w:tc>
          <w:tcPr>
            <w:tcW w:w="221" w:type="pct"/>
          </w:tcPr>
          <w:p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22" w:type="pct"/>
          </w:tcPr>
          <w:p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65" w:type="pct"/>
          </w:tcPr>
          <w:p w:rsidR="00C82A3F" w:rsidRPr="005D5F37" w:rsidRDefault="00C82A3F" w:rsidP="005D5F37">
            <w:pPr>
              <w:rPr>
                <w:rFonts w:ascii="Times New Roman" w:eastAsiaTheme="minorHAnsi" w:hAnsi="Times New Roman" w:cs="Times New Roman"/>
              </w:rPr>
            </w:pPr>
          </w:p>
        </w:tc>
        <w:tc>
          <w:tcPr>
            <w:tcW w:w="277" w:type="pct"/>
          </w:tcPr>
          <w:p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r>
      <w:tr w:rsidR="00C82A3F" w:rsidRPr="005D5F37" w:rsidTr="001E58C1">
        <w:trPr>
          <w:trHeight w:val="430"/>
        </w:trPr>
        <w:tc>
          <w:tcPr>
            <w:tcW w:w="4015" w:type="pct"/>
          </w:tcPr>
          <w:p w:rsidR="00C82A3F" w:rsidRPr="00FD2C4B" w:rsidRDefault="00C82A3F" w:rsidP="00FD2C4B">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15. </w:t>
            </w:r>
            <w:r w:rsidRPr="00834280">
              <w:rPr>
                <w:rFonts w:ascii="Times New Roman" w:eastAsia="Calibri" w:hAnsi="Times New Roman" w:cs="Times New Roman"/>
                <w:sz w:val="24"/>
                <w:szCs w:val="24"/>
              </w:rPr>
              <w:t>Dovada achitării integrale a datoriei faţă de AFIR,</w:t>
            </w:r>
            <w:r w:rsidRPr="00FD2C4B">
              <w:rPr>
                <w:rFonts w:ascii="Times New Roman" w:eastAsia="Calibri" w:hAnsi="Times New Roman" w:cs="Times New Roman"/>
                <w:sz w:val="24"/>
                <w:szCs w:val="24"/>
              </w:rPr>
              <w:t xml:space="preserve"> inclusiv dobânzile şi majorările</w:t>
            </w:r>
            <w:r>
              <w:rPr>
                <w:rFonts w:ascii="Times New Roman" w:eastAsia="Calibri" w:hAnsi="Times New Roman" w:cs="Times New Roman"/>
                <w:sz w:val="24"/>
                <w:szCs w:val="24"/>
              </w:rPr>
              <w:t xml:space="preserve"> de întârziere, dacă este cazul.</w:t>
            </w:r>
          </w:p>
        </w:tc>
        <w:tc>
          <w:tcPr>
            <w:tcW w:w="221" w:type="pct"/>
          </w:tcPr>
          <w:p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r>
      <w:tr w:rsidR="00C82A3F" w:rsidRPr="005D5F37" w:rsidTr="001E58C1">
        <w:trPr>
          <w:trHeight w:val="430"/>
        </w:trPr>
        <w:tc>
          <w:tcPr>
            <w:tcW w:w="4015" w:type="pct"/>
          </w:tcPr>
          <w:p w:rsidR="00C82A3F" w:rsidRPr="009B4D81" w:rsidRDefault="00C82A3F" w:rsidP="009B4D8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16.</w:t>
            </w:r>
            <w:r>
              <w:t xml:space="preserve">  </w:t>
            </w:r>
            <w:r w:rsidRPr="00A24A55">
              <w:rPr>
                <w:rFonts w:ascii="Times New Roman" w:eastAsia="Calibri" w:hAnsi="Times New Roman" w:cs="Times New Roman"/>
                <w:sz w:val="24"/>
                <w:szCs w:val="24"/>
              </w:rPr>
              <w:t>Declarație pe proprie raspundere a reprezentantului legal al solicitantului de raportare catre GAL.</w:t>
            </w:r>
          </w:p>
        </w:tc>
        <w:tc>
          <w:tcPr>
            <w:tcW w:w="221" w:type="pct"/>
          </w:tcPr>
          <w:p w:rsidR="00C82A3F" w:rsidRPr="005D5F37" w:rsidRDefault="00C82A3F"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C82A3F" w:rsidRPr="005D5F37" w:rsidRDefault="00C82A3F"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C82A3F" w:rsidRPr="005D5F37" w:rsidRDefault="00C82A3F" w:rsidP="005D5F37">
            <w:pPr>
              <w:rPr>
                <w:rFonts w:ascii="Times New Roman" w:hAnsi="Times New Roman" w:cs="Times New Roman"/>
                <w:b/>
                <w:sz w:val="24"/>
                <w:szCs w:val="24"/>
                <w:lang w:eastAsia="fr-FR"/>
              </w:rPr>
            </w:pPr>
          </w:p>
        </w:tc>
        <w:tc>
          <w:tcPr>
            <w:tcW w:w="277" w:type="pct"/>
          </w:tcPr>
          <w:p w:rsidR="00C82A3F" w:rsidRPr="005D5F37" w:rsidRDefault="00C82A3F" w:rsidP="005D5F37">
            <w:pPr>
              <w:rPr>
                <w:rFonts w:ascii="Times New Roman" w:hAnsi="Times New Roman" w:cs="Times New Roman"/>
                <w:b/>
                <w:sz w:val="24"/>
                <w:szCs w:val="24"/>
                <w:lang w:eastAsia="fr-FR"/>
              </w:rPr>
            </w:pPr>
          </w:p>
        </w:tc>
      </w:tr>
      <w:tr w:rsidR="00C82A3F" w:rsidRPr="005D5F37" w:rsidTr="00A13CF9">
        <w:trPr>
          <w:trHeight w:val="435"/>
        </w:trPr>
        <w:tc>
          <w:tcPr>
            <w:tcW w:w="4015" w:type="pct"/>
          </w:tcPr>
          <w:p w:rsidR="00C82A3F" w:rsidRPr="000C713E" w:rsidRDefault="00C82A3F" w:rsidP="00A13CF9">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17</w:t>
            </w:r>
            <w:r w:rsidRPr="005D5F37">
              <w:rPr>
                <w:rFonts w:ascii="Times New Roman" w:eastAsia="Calibri" w:hAnsi="Times New Roman" w:cs="Times New Roman"/>
                <w:b/>
                <w:sz w:val="24"/>
                <w:szCs w:val="24"/>
              </w:rPr>
              <w:t xml:space="preserve">. </w:t>
            </w:r>
            <w:r w:rsidRPr="009B4D81">
              <w:rPr>
                <w:rFonts w:ascii="Times New Roman" w:eastAsia="Calibri" w:hAnsi="Times New Roman" w:cs="Times New Roman"/>
                <w:sz w:val="24"/>
                <w:szCs w:val="24"/>
              </w:rPr>
              <w:t>Alte documente justificative (se vor specifica după caz):</w:t>
            </w:r>
          </w:p>
        </w:tc>
        <w:tc>
          <w:tcPr>
            <w:tcW w:w="221" w:type="pct"/>
          </w:tcPr>
          <w:p w:rsidR="00C82A3F" w:rsidRPr="005D5F37" w:rsidRDefault="00C82A3F" w:rsidP="00A13CF9">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C82A3F" w:rsidRPr="005D5F37" w:rsidRDefault="00C82A3F" w:rsidP="000C713E">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C82A3F" w:rsidRPr="000C713E" w:rsidRDefault="00C82A3F" w:rsidP="000C713E">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2A3F" w:rsidRPr="005D5F37" w:rsidRDefault="00C82A3F" w:rsidP="005D5F37">
            <w:pPr>
              <w:spacing w:after="0" w:line="240" w:lineRule="auto"/>
              <w:jc w:val="center"/>
              <w:rPr>
                <w:rFonts w:ascii="Times New Roman" w:hAnsi="Times New Roman" w:cs="Times New Roman"/>
                <w:b/>
                <w:sz w:val="24"/>
                <w:szCs w:val="24"/>
                <w:lang w:eastAsia="fr-FR"/>
              </w:rPr>
            </w:pPr>
          </w:p>
        </w:tc>
      </w:tr>
    </w:tbl>
    <w:p w:rsidR="005D5F37" w:rsidRPr="005D5F37" w:rsidRDefault="002322AA"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Pr>
          <w:rFonts w:ascii="Times New Roman" w:hAnsi="Times New Roman" w:cs="Times New Roman"/>
          <w:b/>
          <w:bCs/>
          <w:sz w:val="24"/>
          <w:szCs w:val="24"/>
          <w:highlight w:val="lightGray"/>
          <w:lang w:eastAsia="fr-FR"/>
        </w:rPr>
        <w:t xml:space="preserve">Partea 3 </w:t>
      </w:r>
      <w:r w:rsidR="005D5F37" w:rsidRPr="005D5F37">
        <w:rPr>
          <w:rFonts w:ascii="Times New Roman" w:hAnsi="Times New Roman" w:cs="Times New Roman"/>
          <w:b/>
          <w:bCs/>
          <w:sz w:val="24"/>
          <w:szCs w:val="24"/>
          <w:highlight w:val="lightGray"/>
          <w:lang w:eastAsia="fr-FR"/>
        </w:rPr>
        <w:t xml:space="preserve">. Concluzia verificării a existenței documentelor </w:t>
      </w:r>
      <w:r w:rsidR="005D5F37" w:rsidRPr="005D5F37">
        <w:rPr>
          <w:rFonts w:ascii="Times New Roman" w:hAnsi="Times New Roman" w:cs="Times New Roman"/>
          <w:bCs/>
          <w:sz w:val="24"/>
          <w:szCs w:val="24"/>
          <w:highlight w:val="lightGray"/>
          <w:lang w:eastAsia="fr-FR"/>
        </w:rPr>
        <w:t>depuse la Cererea de Finanțare și a verificării condițiilor de eligibilitate ale solicitantului este :</w:t>
      </w:r>
      <w:r w:rsidR="005D5F37" w:rsidRPr="005D5F37">
        <w:rPr>
          <w:rFonts w:ascii="Times New Roman" w:hAnsi="Times New Roman" w:cs="Times New Roman"/>
          <w:b/>
          <w:bCs/>
          <w:sz w:val="24"/>
          <w:szCs w:val="24"/>
          <w:highlight w:val="lightGray"/>
          <w:lang w:eastAsia="fr-FR"/>
        </w:rPr>
        <w:t xml:space="preserve"> </w:t>
      </w:r>
    </w:p>
    <w:p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ab/>
      </w:r>
    </w:p>
    <w:p w:rsidR="005D5F37" w:rsidRPr="005D5F37" w:rsidRDefault="005D5F37" w:rsidP="005D5F3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r w:rsidRPr="005D5F37">
        <w:rPr>
          <w:rFonts w:ascii="Times New Roman" w:hAnsi="Times New Roman" w:cs="Times New Roman"/>
          <w:b/>
          <w:sz w:val="24"/>
          <w:szCs w:val="24"/>
          <w:lang w:eastAsia="fr-FR"/>
        </w:rPr>
        <w:t xml:space="preserve"> </w:t>
      </w:r>
      <w:r w:rsidRPr="005D5F37">
        <w:rPr>
          <w:rFonts w:ascii="Times New Roman" w:hAnsi="Times New Roman" w:cs="Times New Roman"/>
          <w:bCs/>
          <w:sz w:val="24"/>
          <w:szCs w:val="24"/>
        </w:rPr>
        <w:t xml:space="preserve">CONFORMĂ                                  </w:t>
      </w:r>
      <w:r w:rsidR="00B2064D">
        <w:rPr>
          <w:rFonts w:ascii="Times New Roman" w:hAnsi="Times New Roman" w:cs="Times New Roman"/>
          <w:bCs/>
          <w:sz w:val="24"/>
          <w:szCs w:val="24"/>
        </w:rPr>
        <w:t xml:space="preserve">                                                         </w:t>
      </w:r>
      <w:r w:rsidRPr="005D5F37">
        <w:rPr>
          <w:rFonts w:ascii="Times New Roman" w:hAnsi="Times New Roman" w:cs="Times New Roman"/>
          <w:bCs/>
          <w:sz w:val="24"/>
          <w:szCs w:val="24"/>
        </w:rPr>
        <w:t xml:space="preserve">    </w:t>
      </w:r>
      <w:r w:rsidRPr="005D5F37">
        <w:rPr>
          <w:rFonts w:ascii="Times New Roman" w:hAnsi="Times New Roman" w:cs="Times New Roman"/>
          <w:b/>
          <w:sz w:val="24"/>
          <w:szCs w:val="24"/>
          <w:lang w:eastAsia="fr-FR"/>
        </w:rPr>
        <w:sym w:font="Wingdings" w:char="F06F"/>
      </w:r>
      <w:r w:rsidRPr="005D5F37">
        <w:rPr>
          <w:rFonts w:ascii="Times New Roman" w:hAnsi="Times New Roman" w:cs="Times New Roman"/>
          <w:b/>
          <w:sz w:val="24"/>
          <w:szCs w:val="24"/>
          <w:lang w:eastAsia="fr-FR"/>
        </w:rPr>
        <w:t xml:space="preserve"> </w:t>
      </w:r>
      <w:r w:rsidRPr="005D5F37">
        <w:rPr>
          <w:rFonts w:ascii="Times New Roman" w:hAnsi="Times New Roman" w:cs="Times New Roman"/>
          <w:bCs/>
          <w:sz w:val="24"/>
          <w:szCs w:val="24"/>
        </w:rPr>
        <w:t>NECONFORMĂ</w:t>
      </w:r>
    </w:p>
    <w:p w:rsidR="005D5F37" w:rsidRPr="005D5F37" w:rsidRDefault="00A13CF9" w:rsidP="005D5F37">
      <w:pPr>
        <w:tabs>
          <w:tab w:val="left" w:pos="6120"/>
        </w:tabs>
        <w:spacing w:after="0" w:line="240" w:lineRule="auto"/>
        <w:contextualSpacing/>
        <w:jc w:val="both"/>
        <w:rPr>
          <w:rFonts w:ascii="Times New Roman" w:hAnsi="Times New Roman" w:cs="Times New Roman"/>
          <w:bCs/>
          <w:sz w:val="24"/>
          <w:szCs w:val="24"/>
        </w:rPr>
      </w:pP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t xml:space="preserve">               </w:t>
      </w:r>
      <w:r w:rsidR="005D5F37" w:rsidRPr="005D5F37">
        <w:rPr>
          <w:rFonts w:ascii="Times New Roman" w:hAnsi="Times New Roman" w:cs="Times New Roman"/>
          <w:bCs/>
          <w:sz w:val="24"/>
          <w:szCs w:val="24"/>
        </w:rPr>
        <w:t>Observatii: _________________________________________________</w:t>
      </w:r>
      <w:r w:rsidR="00B2064D">
        <w:rPr>
          <w:rFonts w:ascii="Times New Roman" w:hAnsi="Times New Roman" w:cs="Times New Roman"/>
          <w:bCs/>
          <w:sz w:val="24"/>
          <w:szCs w:val="24"/>
        </w:rPr>
        <w:t>____________________________</w:t>
      </w:r>
    </w:p>
    <w:p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___________________________________________________________________________________________________________________________________________________________________________________________________</w:t>
      </w:r>
      <w:r w:rsidR="00B2064D">
        <w:rPr>
          <w:rFonts w:ascii="Times New Roman" w:hAnsi="Times New Roman" w:cs="Times New Roman"/>
          <w:bCs/>
          <w:sz w:val="24"/>
          <w:szCs w:val="24"/>
        </w:rPr>
        <w:t>__________________________________</w:t>
      </w:r>
    </w:p>
    <w:p w:rsidR="005D5F37" w:rsidRPr="00A13CF9" w:rsidRDefault="005D5F37" w:rsidP="005D5F37">
      <w:pPr>
        <w:tabs>
          <w:tab w:val="left" w:pos="6120"/>
        </w:tabs>
        <w:spacing w:after="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 </w:t>
      </w:r>
    </w:p>
    <w:p w:rsidR="005D5F37" w:rsidRPr="005D5F37" w:rsidRDefault="005D5F37" w:rsidP="005D5F37">
      <w:pPr>
        <w:tabs>
          <w:tab w:val="left" w:pos="6120"/>
        </w:tabs>
        <w:spacing w:after="0" w:line="240" w:lineRule="auto"/>
        <w:contextualSpacing/>
        <w:jc w:val="both"/>
        <w:rPr>
          <w:rFonts w:ascii="Times New Roman" w:hAnsi="Times New Roman" w:cs="Times New Roman"/>
          <w:b/>
          <w:bCs/>
          <w:sz w:val="24"/>
          <w:szCs w:val="24"/>
        </w:rPr>
      </w:pPr>
      <w:r w:rsidRPr="005D5F37">
        <w:rPr>
          <w:rFonts w:ascii="Times New Roman" w:hAnsi="Times New Roman" w:cs="Times New Roman"/>
          <w:b/>
          <w:bCs/>
          <w:sz w:val="24"/>
          <w:szCs w:val="24"/>
        </w:rPr>
        <w:t>Intocmit</w:t>
      </w:r>
      <w:r w:rsidR="00C84B92">
        <w:rPr>
          <w:rFonts w:ascii="Times New Roman" w:hAnsi="Times New Roman" w:cs="Times New Roman"/>
          <w:b/>
          <w:bCs/>
          <w:sz w:val="24"/>
          <w:szCs w:val="24"/>
        </w:rPr>
        <w:t>,</w:t>
      </w:r>
      <w:r w:rsidRPr="005D5F37">
        <w:rPr>
          <w:rFonts w:ascii="Times New Roman" w:hAnsi="Times New Roman" w:cs="Times New Roman"/>
          <w:b/>
          <w:bCs/>
          <w:sz w:val="24"/>
          <w:szCs w:val="24"/>
        </w:rPr>
        <w:t xml:space="preserve">      </w:t>
      </w:r>
      <w:r w:rsidRPr="005D5F37">
        <w:rPr>
          <w:rFonts w:ascii="Times New Roman" w:hAnsi="Times New Roman" w:cs="Times New Roman"/>
          <w:b/>
          <w:bCs/>
          <w:sz w:val="24"/>
          <w:szCs w:val="24"/>
        </w:rPr>
        <w:tab/>
      </w:r>
      <w:r w:rsidR="00B2064D">
        <w:rPr>
          <w:rFonts w:ascii="Times New Roman" w:hAnsi="Times New Roman" w:cs="Times New Roman"/>
          <w:b/>
          <w:bCs/>
          <w:sz w:val="24"/>
          <w:szCs w:val="24"/>
        </w:rPr>
        <w:t xml:space="preserve">                   </w:t>
      </w:r>
      <w:r w:rsidRPr="005D5F37">
        <w:rPr>
          <w:rFonts w:ascii="Times New Roman" w:hAnsi="Times New Roman" w:cs="Times New Roman"/>
          <w:b/>
          <w:bCs/>
          <w:sz w:val="24"/>
          <w:szCs w:val="24"/>
        </w:rPr>
        <w:t>Verificat</w:t>
      </w:r>
      <w:r w:rsidR="0020695D">
        <w:rPr>
          <w:rFonts w:ascii="Times New Roman" w:hAnsi="Times New Roman" w:cs="Times New Roman"/>
          <w:b/>
          <w:bCs/>
          <w:sz w:val="24"/>
          <w:szCs w:val="24"/>
        </w:rPr>
        <w:t xml:space="preserve"> şi Avizat</w:t>
      </w:r>
      <w:r w:rsidRPr="005D5F37">
        <w:rPr>
          <w:rFonts w:ascii="Times New Roman" w:hAnsi="Times New Roman" w:cs="Times New Roman"/>
          <w:b/>
          <w:bCs/>
          <w:sz w:val="24"/>
          <w:szCs w:val="24"/>
        </w:rPr>
        <w:t>,</w:t>
      </w:r>
    </w:p>
    <w:p w:rsidR="005D5F37" w:rsidRPr="005D5F37" w:rsidRDefault="005D5F37" w:rsidP="005D5F37">
      <w:pPr>
        <w:tabs>
          <w:tab w:val="left" w:pos="6120"/>
        </w:tabs>
        <w:spacing w:after="0" w:line="240" w:lineRule="auto"/>
        <w:contextualSpacing/>
        <w:jc w:val="both"/>
        <w:rPr>
          <w:rFonts w:ascii="Times New Roman" w:hAnsi="Times New Roman" w:cs="Times New Roman"/>
          <w:b/>
          <w:bCs/>
          <w:i/>
          <w:sz w:val="24"/>
          <w:szCs w:val="24"/>
        </w:rPr>
      </w:pPr>
    </w:p>
    <w:p w:rsidR="00B2064D" w:rsidRDefault="005D5F37" w:rsidP="000D747F">
      <w:pPr>
        <w:tabs>
          <w:tab w:val="left" w:pos="7751"/>
        </w:tabs>
        <w:spacing w:after="12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Expert </w:t>
      </w:r>
      <w:r w:rsidR="00B2064D">
        <w:rPr>
          <w:rFonts w:ascii="Times New Roman" w:hAnsi="Times New Roman" w:cs="Times New Roman"/>
          <w:bCs/>
          <w:i/>
          <w:sz w:val="24"/>
          <w:szCs w:val="24"/>
        </w:rPr>
        <w:t>1</w:t>
      </w:r>
      <w:r w:rsidRPr="005D5F37">
        <w:rPr>
          <w:rFonts w:ascii="Times New Roman" w:hAnsi="Times New Roman" w:cs="Times New Roman"/>
          <w:bCs/>
          <w:i/>
          <w:sz w:val="24"/>
          <w:szCs w:val="24"/>
        </w:rPr>
        <w:t xml:space="preserve">GAL </w:t>
      </w:r>
      <w:r w:rsidR="00B2064D">
        <w:rPr>
          <w:rFonts w:ascii="Times New Roman" w:hAnsi="Times New Roman" w:cs="Times New Roman"/>
          <w:bCs/>
          <w:i/>
          <w:sz w:val="24"/>
          <w:szCs w:val="24"/>
        </w:rPr>
        <w:tab/>
      </w:r>
      <w:r w:rsidR="00B2064D" w:rsidRPr="00B2064D">
        <w:rPr>
          <w:rFonts w:ascii="Times New Roman" w:hAnsi="Times New Roman" w:cs="Times New Roman"/>
          <w:bCs/>
          <w:i/>
          <w:sz w:val="24"/>
          <w:szCs w:val="24"/>
        </w:rPr>
        <w:t>Expert 2 GAL</w:t>
      </w:r>
    </w:p>
    <w:p w:rsidR="00104896" w:rsidRPr="00104896" w:rsidRDefault="00B2064D" w:rsidP="000D747F">
      <w:pPr>
        <w:overflowPunct w:val="0"/>
        <w:autoSpaceDE w:val="0"/>
        <w:autoSpaceDN w:val="0"/>
        <w:adjustRightInd w:val="0"/>
        <w:spacing w:before="240" w:after="120" w:line="240" w:lineRule="auto"/>
        <w:textAlignment w:val="baseline"/>
        <w:rPr>
          <w:rFonts w:asciiTheme="majorHAnsi" w:hAnsiTheme="majorHAnsi" w:cs="Calibri"/>
          <w:bCs/>
          <w:i/>
          <w:sz w:val="24"/>
          <w:szCs w:val="24"/>
          <w:lang w:eastAsia="fr-FR"/>
        </w:rPr>
      </w:pPr>
      <w:r>
        <w:rPr>
          <w:rFonts w:ascii="Times New Roman" w:hAnsi="Times New Roman" w:cs="Times New Roman"/>
          <w:bCs/>
          <w:i/>
          <w:sz w:val="24"/>
          <w:szCs w:val="24"/>
        </w:rPr>
        <w:t xml:space="preserve">Asociația Microregională Țara Făgetului            </w:t>
      </w:r>
      <w:r w:rsidR="00104896">
        <w:rPr>
          <w:rFonts w:ascii="Times New Roman" w:hAnsi="Times New Roman" w:cs="Times New Roman"/>
          <w:bCs/>
          <w:i/>
          <w:sz w:val="24"/>
          <w:szCs w:val="24"/>
        </w:rPr>
        <w:t xml:space="preserve">          </w:t>
      </w:r>
      <w:r>
        <w:rPr>
          <w:rFonts w:ascii="Times New Roman" w:hAnsi="Times New Roman" w:cs="Times New Roman"/>
          <w:bCs/>
          <w:i/>
          <w:sz w:val="24"/>
          <w:szCs w:val="24"/>
        </w:rPr>
        <w:t>Asociația Microregională Țara Făgetului</w:t>
      </w:r>
      <w:r w:rsidR="00104896" w:rsidRPr="00104896">
        <w:rPr>
          <w:rFonts w:asciiTheme="majorHAnsi" w:hAnsiTheme="majorHAnsi" w:cs="Calibri"/>
          <w:bCs/>
          <w:i/>
          <w:sz w:val="24"/>
          <w:szCs w:val="24"/>
          <w:lang w:eastAsia="fr-FR"/>
        </w:rPr>
        <w:t xml:space="preserve"> </w:t>
      </w:r>
      <w:r w:rsidR="00104896" w:rsidRPr="00E63493">
        <w:rPr>
          <w:rFonts w:asciiTheme="majorHAnsi" w:hAnsiTheme="majorHAnsi" w:cs="Calibri"/>
          <w:bCs/>
          <w:i/>
          <w:sz w:val="24"/>
          <w:szCs w:val="24"/>
          <w:lang w:eastAsia="fr-FR"/>
        </w:rPr>
        <w:t>Nume/Prenume ……………………..................</w:t>
      </w:r>
      <w:r w:rsidR="00104896">
        <w:rPr>
          <w:rFonts w:asciiTheme="majorHAnsi" w:hAnsiTheme="majorHAnsi" w:cs="Calibri"/>
          <w:bCs/>
          <w:i/>
          <w:sz w:val="24"/>
          <w:szCs w:val="24"/>
          <w:lang w:eastAsia="fr-FR"/>
        </w:rPr>
        <w:t xml:space="preserve">                            </w:t>
      </w:r>
      <w:r w:rsidR="00104896" w:rsidRPr="00104896">
        <w:rPr>
          <w:rFonts w:asciiTheme="majorHAnsi" w:hAnsiTheme="majorHAnsi" w:cs="Calibri"/>
          <w:bCs/>
          <w:i/>
          <w:sz w:val="24"/>
          <w:szCs w:val="24"/>
          <w:lang w:eastAsia="fr-FR"/>
        </w:rPr>
        <w:t>Nume/Pr</w:t>
      </w:r>
      <w:r w:rsidR="00104896">
        <w:rPr>
          <w:rFonts w:asciiTheme="majorHAnsi" w:hAnsiTheme="majorHAnsi" w:cs="Calibri"/>
          <w:bCs/>
          <w:i/>
          <w:sz w:val="24"/>
          <w:szCs w:val="24"/>
          <w:lang w:eastAsia="fr-FR"/>
        </w:rPr>
        <w:t>enume ……………………......</w:t>
      </w:r>
    </w:p>
    <w:p w:rsidR="00104896" w:rsidRPr="00104896" w:rsidRDefault="00104896" w:rsidP="00104896">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104896">
        <w:rPr>
          <w:rFonts w:asciiTheme="majorHAnsi" w:hAnsiTheme="majorHAnsi" w:cs="Calibri"/>
          <w:bCs/>
          <w:i/>
          <w:sz w:val="24"/>
          <w:szCs w:val="24"/>
          <w:lang w:eastAsia="fr-FR"/>
        </w:rPr>
        <w:t>Semnătura..........................................................</w:t>
      </w:r>
      <w:r>
        <w:rPr>
          <w:rFonts w:asciiTheme="majorHAnsi" w:hAnsiTheme="majorHAnsi" w:cs="Calibri"/>
          <w:bCs/>
          <w:i/>
          <w:sz w:val="24"/>
          <w:szCs w:val="24"/>
          <w:lang w:eastAsia="fr-FR"/>
        </w:rPr>
        <w:t xml:space="preserve">                            </w:t>
      </w:r>
      <w:r w:rsidRPr="00E63493">
        <w:rPr>
          <w:rFonts w:asciiTheme="majorHAnsi" w:hAnsiTheme="majorHAnsi" w:cs="Calibri"/>
          <w:bCs/>
          <w:i/>
          <w:sz w:val="24"/>
          <w:szCs w:val="24"/>
          <w:lang w:eastAsia="fr-FR"/>
        </w:rPr>
        <w:t>Semnătura</w:t>
      </w:r>
      <w:r w:rsidR="0097306C">
        <w:rPr>
          <w:rFonts w:asciiTheme="majorHAnsi" w:hAnsiTheme="majorHAnsi" w:cs="Calibri"/>
          <w:bCs/>
          <w:i/>
          <w:sz w:val="24"/>
          <w:szCs w:val="24"/>
          <w:lang w:eastAsia="fr-FR"/>
        </w:rPr>
        <w:t xml:space="preserve"> şi ştampila </w:t>
      </w:r>
      <w:r w:rsidRPr="00E63493">
        <w:rPr>
          <w:rFonts w:asciiTheme="majorHAnsi" w:hAnsiTheme="majorHAnsi" w:cs="Calibri"/>
          <w:bCs/>
          <w:i/>
          <w:sz w:val="24"/>
          <w:szCs w:val="24"/>
          <w:lang w:eastAsia="fr-FR"/>
        </w:rPr>
        <w:t>....................</w:t>
      </w:r>
      <w:r>
        <w:rPr>
          <w:rFonts w:asciiTheme="majorHAnsi" w:hAnsiTheme="majorHAnsi" w:cs="Calibri"/>
          <w:bCs/>
          <w:i/>
          <w:sz w:val="24"/>
          <w:szCs w:val="24"/>
          <w:lang w:eastAsia="fr-FR"/>
        </w:rPr>
        <w:t>..............</w:t>
      </w:r>
    </w:p>
    <w:p w:rsidR="00CF2BBE" w:rsidRPr="00A13CF9" w:rsidRDefault="00104896" w:rsidP="00A13CF9">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104896">
        <w:rPr>
          <w:rFonts w:asciiTheme="majorHAnsi" w:hAnsiTheme="majorHAnsi" w:cs="Calibri"/>
          <w:bCs/>
          <w:i/>
          <w:sz w:val="24"/>
          <w:szCs w:val="24"/>
          <w:lang w:eastAsia="fr-FR"/>
        </w:rPr>
        <w:t>Data…….......................................</w:t>
      </w:r>
      <w:r>
        <w:rPr>
          <w:rFonts w:asciiTheme="majorHAnsi" w:hAnsiTheme="majorHAnsi" w:cs="Calibri"/>
          <w:bCs/>
          <w:i/>
          <w:sz w:val="24"/>
          <w:szCs w:val="24"/>
          <w:lang w:eastAsia="fr-FR"/>
        </w:rPr>
        <w:t xml:space="preserve">                                                  </w:t>
      </w:r>
      <w:r w:rsidRPr="00E63493">
        <w:rPr>
          <w:rFonts w:asciiTheme="majorHAnsi" w:hAnsiTheme="majorHAnsi" w:cs="Calibri"/>
          <w:bCs/>
          <w:i/>
          <w:sz w:val="24"/>
          <w:szCs w:val="24"/>
          <w:lang w:eastAsia="fr-FR"/>
        </w:rPr>
        <w:t>Data…….......................................</w:t>
      </w:r>
      <w:r w:rsidR="00B2064D">
        <w:rPr>
          <w:rFonts w:ascii="Times New Roman" w:hAnsi="Times New Roman" w:cs="Times New Roman"/>
          <w:bCs/>
          <w:i/>
          <w:sz w:val="24"/>
          <w:szCs w:val="24"/>
        </w:rPr>
        <w:tab/>
        <w:t xml:space="preserve">                          </w:t>
      </w:r>
    </w:p>
    <w:sectPr w:rsidR="00CF2BBE" w:rsidRPr="00A13CF9" w:rsidSect="00A13CF9">
      <w:headerReference w:type="default" r:id="rId8"/>
      <w:footerReference w:type="default" r:id="rId9"/>
      <w:pgSz w:w="11907" w:h="16840" w:code="9"/>
      <w:pgMar w:top="1109" w:right="1275" w:bottom="1276" w:left="1276" w:header="568" w:footer="91"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92C7B" w:rsidRDefault="00D92C7B" w:rsidP="00E02DD0">
      <w:pPr>
        <w:spacing w:after="0" w:line="240" w:lineRule="auto"/>
      </w:pPr>
      <w:r>
        <w:separator/>
      </w:r>
    </w:p>
  </w:endnote>
  <w:endnote w:type="continuationSeparator" w:id="0">
    <w:p w:rsidR="00D92C7B" w:rsidRDefault="00D92C7B"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02FF" w:usb1="4000ACFF" w:usb2="00000001" w:usb3="00000000" w:csb0="0000019F" w:csb1="00000000"/>
  </w:font>
  <w:font w:name="TrebuchetMS">
    <w:altName w:val="Arial"/>
    <w:panose1 w:val="00000000000000000000"/>
    <w:charset w:val="00"/>
    <w:family w:val="swiss"/>
    <w:notTrueType/>
    <w:pitch w:val="default"/>
    <w:sig w:usb0="00000007" w:usb1="00000000" w:usb2="00000000" w:usb3="00000000" w:csb0="00000003"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EE"/>
    <w:family w:val="roman"/>
    <w:pitch w:val="variable"/>
    <w:sig w:usb0="E00002FF" w:usb1="420024FF" w:usb2="00000000" w:usb3="00000000" w:csb0="0000019F" w:csb1="00000000"/>
  </w:font>
  <w:font w:name="Trebuchet MS">
    <w:panose1 w:val="020B0603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136" w:rsidRPr="00473136" w:rsidRDefault="00BB4416"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473136" w:rsidRDefault="00CA6F94" w:rsidP="00473136">
    <w:pPr>
      <w:spacing w:after="0" w:line="240" w:lineRule="auto"/>
      <w:rPr>
        <w:rFonts w:ascii="Cambria" w:hAnsi="Cambria"/>
        <w:sz w:val="14"/>
        <w:szCs w:val="14"/>
        <w:lang w:val="en-US"/>
      </w:rPr>
    </w:pPr>
    <w:r>
      <w:rPr>
        <w:noProof/>
        <w:lang w:eastAsia="ro-RO"/>
      </w:rPr>
      <mc:AlternateContent>
        <mc:Choice Requires="wps">
          <w:drawing>
            <wp:anchor distT="0" distB="0" distL="114300" distR="114300" simplePos="0" relativeHeight="251659264" behindDoc="0" locked="0" layoutInCell="1" allowOverlap="1" wp14:anchorId="76E3ECC5" wp14:editId="20FF4B5D">
              <wp:simplePos x="0" y="0"/>
              <wp:positionH relativeFrom="column">
                <wp:posOffset>-1601</wp:posOffset>
              </wp:positionH>
              <wp:positionV relativeFrom="paragraph">
                <wp:posOffset>34593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7pt" to="506.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" strokecolor="teal" strokeweight="1.5pt"/>
          </w:pict>
        </mc:Fallback>
      </mc:AlternateContent>
    </w:r>
    <w:r w:rsidR="00473136">
      <w:rPr>
        <w:rFonts w:ascii="Cambria" w:hAnsi="Cambria"/>
        <w:sz w:val="14"/>
        <w:szCs w:val="14"/>
        <w:lang w:val="en-US"/>
      </w:rPr>
      <w:t xml:space="preserve">       </w:t>
    </w:r>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Dumbrava, Nr.157, Jud. Timiș</w:t>
    </w:r>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eastAsia="ro-RO"/>
      </w:rPr>
      <mc:AlternateContent>
        <mc:Choice Requires="wps">
          <w:drawing>
            <wp:anchor distT="0" distB="0" distL="114300" distR="114300" simplePos="0" relativeHeight="251661312" behindDoc="1" locked="0" layoutInCell="1" allowOverlap="1" wp14:anchorId="7CFAE3C2" wp14:editId="4000736D">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3136" w:rsidRDefault="00473136" w:rsidP="00473136">
                          <w:pPr>
                            <w:jc w:val="right"/>
                          </w:pPr>
                          <w:r>
                            <w:rPr>
                              <w:noProof/>
                              <w:sz w:val="20"/>
                              <w:szCs w:val="20"/>
                              <w:lang w:eastAsia="ro-RO"/>
                            </w:rPr>
                            <w:drawing>
                              <wp:inline distT="0" distB="0" distL="0" distR="0" wp14:anchorId="036F5A5E" wp14:editId="61EA85F6">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473136" w:rsidRDefault="00473136"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Tel/fax  0256 325 721</w:t>
    </w:r>
  </w:p>
  <w:p w:rsidR="00473136" w:rsidRPr="00591685" w:rsidRDefault="00C62DDA" w:rsidP="00473136">
    <w:pPr>
      <w:spacing w:after="0" w:line="240" w:lineRule="auto"/>
      <w:rPr>
        <w:rFonts w:ascii="Trebuchet MS" w:hAnsi="Trebuchet MS"/>
        <w:color w:val="003896"/>
        <w:sz w:val="12"/>
        <w:szCs w:val="12"/>
      </w:rPr>
    </w:pPr>
    <w:r>
      <w:rPr>
        <w:rFonts w:ascii="Trebuchet MS" w:hAnsi="Trebuchet MS"/>
        <w:sz w:val="12"/>
        <w:szCs w:val="12"/>
        <w:lang w:val="en-US"/>
      </w:rPr>
      <w:t xml:space="preserve">     </w:t>
    </w:r>
    <w:r w:rsidR="00473136" w:rsidRPr="00591685">
      <w:rPr>
        <w:rFonts w:ascii="Trebuchet MS" w:hAnsi="Trebuchet MS"/>
        <w:sz w:val="12"/>
        <w:szCs w:val="12"/>
        <w:lang w:val="en-US"/>
      </w:rPr>
      <w:t xml:space="preserve"> </w:t>
    </w:r>
    <w:hyperlink r:id="rId3" w:history="1">
      <w:r w:rsidR="00473136" w:rsidRPr="00591685">
        <w:rPr>
          <w:rStyle w:val="Hyperlink"/>
          <w:rFonts w:ascii="Trebuchet MS" w:hAnsi="Trebuchet MS"/>
          <w:sz w:val="12"/>
          <w:szCs w:val="12"/>
          <w:lang w:val="it-IT"/>
        </w:rPr>
        <w:t>galtarafagetului@tarafagetului.ro</w:t>
      </w:r>
    </w:hyperlink>
    <w:r w:rsidR="00473136" w:rsidRPr="00591685">
      <w:rPr>
        <w:rFonts w:ascii="Trebuchet MS" w:hAnsi="Trebuchet MS"/>
        <w:sz w:val="12"/>
        <w:szCs w:val="12"/>
        <w:lang w:val="en-US"/>
      </w:rPr>
      <w:t xml:space="preserve"> </w:t>
    </w:r>
    <w:r w:rsidR="00473136" w:rsidRPr="00591685">
      <w:rPr>
        <w:rFonts w:ascii="Trebuchet MS" w:hAnsi="Trebuchet MS"/>
        <w:color w:val="003896"/>
        <w:sz w:val="12"/>
        <w:szCs w:val="12"/>
      </w:rPr>
      <w:t xml:space="preserve"> , leadertarafagetului@yahoo.com</w:t>
    </w:r>
  </w:p>
  <w:p w:rsidR="00473136" w:rsidRPr="00591685" w:rsidRDefault="00C62DDA" w:rsidP="00473136">
    <w:pPr>
      <w:rPr>
        <w:rFonts w:ascii="Trebuchet MS" w:hAnsi="Trebuchet MS"/>
        <w:sz w:val="12"/>
        <w:szCs w:val="12"/>
      </w:rPr>
    </w:pPr>
    <w:r>
      <w:rPr>
        <w:rFonts w:ascii="Trebuchet MS" w:hAnsi="Trebuchet MS"/>
        <w:color w:val="003896"/>
        <w:sz w:val="12"/>
        <w:szCs w:val="12"/>
      </w:rPr>
      <w:t xml:space="preserve">     </w:t>
    </w:r>
    <w:r w:rsidR="00473136" w:rsidRPr="00591685">
      <w:rPr>
        <w:rFonts w:ascii="Trebuchet MS" w:hAnsi="Trebuchet MS"/>
        <w:color w:val="003896"/>
        <w:sz w:val="12"/>
        <w:szCs w:val="12"/>
      </w:rPr>
      <w:t xml:space="preserve"> </w:t>
    </w:r>
    <w:hyperlink r:id="rId4" w:history="1">
      <w:r w:rsidR="00473136"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92C7B" w:rsidRDefault="00D92C7B" w:rsidP="00E02DD0">
      <w:pPr>
        <w:spacing w:after="0" w:line="240" w:lineRule="auto"/>
      </w:pPr>
      <w:r>
        <w:separator/>
      </w:r>
    </w:p>
  </w:footnote>
  <w:footnote w:type="continuationSeparator" w:id="0">
    <w:p w:rsidR="00D92C7B" w:rsidRDefault="00D92C7B"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2DD0" w:rsidRDefault="00E02DD0">
    <w:pPr>
      <w:pStyle w:val="Header"/>
      <w:rPr>
        <w:lang w:val="en-US"/>
      </w:rPr>
    </w:pPr>
    <w:r>
      <w:rPr>
        <w:noProof/>
        <w:lang w:eastAsia="ro-RO"/>
      </w:rPr>
      <w:drawing>
        <wp:inline distT="0" distB="0" distL="0" distR="0" wp14:anchorId="29D76247" wp14:editId="46E20AE5">
          <wp:extent cx="866692" cy="741014"/>
          <wp:effectExtent l="0" t="0" r="0" b="2540"/>
          <wp:docPr id="11" name="Picture 11"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2701" cy="746152"/>
                  </a:xfrm>
                  <a:prstGeom prst="rect">
                    <a:avLst/>
                  </a:prstGeom>
                  <a:noFill/>
                  <a:ln>
                    <a:noFill/>
                  </a:ln>
                </pic:spPr>
              </pic:pic>
            </a:graphicData>
          </a:graphic>
        </wp:inline>
      </w:drawing>
    </w:r>
    <w:r w:rsidR="00011A41">
      <w:rPr>
        <w:lang w:val="en-US"/>
      </w:rPr>
      <w:t xml:space="preserve">       </w:t>
    </w:r>
    <w:r w:rsidR="00CA6F94">
      <w:rPr>
        <w:lang w:val="en-US"/>
      </w:rPr>
      <w:t xml:space="preserve">   </w:t>
    </w:r>
    <w:r>
      <w:rPr>
        <w:noProof/>
        <w:lang w:eastAsia="ro-RO"/>
      </w:rPr>
      <w:drawing>
        <wp:inline distT="0" distB="0" distL="0" distR="0" wp14:anchorId="68C8C982" wp14:editId="79E763A7">
          <wp:extent cx="787146" cy="779228"/>
          <wp:effectExtent l="0" t="0" r="0" b="1905"/>
          <wp:docPr id="12" name="Picture 12"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sidR="00BB4416">
      <w:rPr>
        <w:noProof/>
        <w:lang w:val="en-US"/>
      </w:rPr>
      <w:t xml:space="preserve">      </w:t>
    </w:r>
    <w:r w:rsidR="00011A41">
      <w:rPr>
        <w:noProof/>
        <w:lang w:val="en-US"/>
      </w:rPr>
      <w:t xml:space="preserve">  </w:t>
    </w:r>
    <w:r w:rsidR="00B21DF6">
      <w:rPr>
        <w:noProof/>
        <w:lang w:val="en-US"/>
      </w:rPr>
      <w:t xml:space="preserve"> </w:t>
    </w:r>
    <w:r w:rsidR="00BB4416">
      <w:rPr>
        <w:noProof/>
        <w:lang w:val="en-US"/>
      </w:rPr>
      <w:t xml:space="preserve"> </w:t>
    </w:r>
    <w:r>
      <w:rPr>
        <w:noProof/>
        <w:lang w:eastAsia="ro-RO"/>
      </w:rPr>
      <w:drawing>
        <wp:inline distT="0" distB="0" distL="0" distR="0" wp14:anchorId="3CE6FF4B" wp14:editId="04DCC361">
          <wp:extent cx="731520" cy="732724"/>
          <wp:effectExtent l="0" t="0" r="0" b="0"/>
          <wp:docPr id="13" name="Picture 13"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1482" cy="732686"/>
                  </a:xfrm>
                  <a:prstGeom prst="rect">
                    <a:avLst/>
                  </a:prstGeom>
                  <a:noFill/>
                  <a:ln>
                    <a:noFill/>
                  </a:ln>
                </pic:spPr>
              </pic:pic>
            </a:graphicData>
          </a:graphic>
        </wp:inline>
      </w:drawing>
    </w:r>
    <w:r w:rsidR="00011A41">
      <w:rPr>
        <w:noProof/>
        <w:lang w:val="en-US"/>
      </w:rPr>
      <w:t xml:space="preserve">     </w:t>
    </w:r>
    <w:r w:rsidR="00B21DF6">
      <w:rPr>
        <w:noProof/>
        <w:lang w:val="en-US"/>
      </w:rPr>
      <w:t xml:space="preserve">     </w:t>
    </w:r>
    <w:r w:rsidR="00BB4416">
      <w:rPr>
        <w:noProof/>
        <w:lang w:val="en-US"/>
      </w:rPr>
      <w:t xml:space="preserve"> </w:t>
    </w:r>
    <w:r>
      <w:rPr>
        <w:noProof/>
        <w:lang w:eastAsia="ro-RO"/>
      </w:rPr>
      <w:drawing>
        <wp:inline distT="0" distB="0" distL="0" distR="0" wp14:anchorId="24401FA1" wp14:editId="4B0A3097">
          <wp:extent cx="1033669" cy="682093"/>
          <wp:effectExtent l="0" t="0" r="0" b="3810"/>
          <wp:docPr id="14" name="Picture 14"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33954" cy="682281"/>
                  </a:xfrm>
                  <a:prstGeom prst="rect">
                    <a:avLst/>
                  </a:prstGeom>
                  <a:noFill/>
                  <a:ln>
                    <a:noFill/>
                  </a:ln>
                </pic:spPr>
              </pic:pic>
            </a:graphicData>
          </a:graphic>
        </wp:inline>
      </w:drawing>
    </w:r>
    <w:r w:rsidR="00531BE4">
      <w:rPr>
        <w:noProof/>
        <w:lang w:val="en-US"/>
      </w:rPr>
      <w:t xml:space="preserve">          </w:t>
    </w:r>
    <w:r>
      <w:rPr>
        <w:noProof/>
        <w:lang w:eastAsia="ro-RO"/>
      </w:rPr>
      <w:drawing>
        <wp:inline distT="0" distB="0" distL="0" distR="0" wp14:anchorId="60F6E72C" wp14:editId="7B0F6669">
          <wp:extent cx="1208598" cy="718724"/>
          <wp:effectExtent l="0" t="0" r="0" b="5715"/>
          <wp:docPr id="15" name="Picture 15"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3473" cy="721623"/>
                  </a:xfrm>
                  <a:prstGeom prst="rect">
                    <a:avLst/>
                  </a:prstGeom>
                  <a:noFill/>
                  <a:ln>
                    <a:noFill/>
                  </a:ln>
                </pic:spPr>
              </pic:pic>
            </a:graphicData>
          </a:graphic>
        </wp:inline>
      </w:drawing>
    </w:r>
  </w:p>
  <w:p w:rsidR="00E02DD0" w:rsidRDefault="00E02DD0">
    <w:pPr>
      <w:pStyle w:val="Header"/>
      <w:rPr>
        <w:lang w:val="en-US"/>
      </w:rPr>
    </w:pPr>
    <w:r>
      <w:rPr>
        <w:noProof/>
        <w:lang w:eastAsia="ro-RO"/>
      </w:rPr>
      <w:drawing>
        <wp:inline distT="0" distB="0" distL="0" distR="0" wp14:anchorId="18D8CBC6" wp14:editId="500E27B2">
          <wp:extent cx="6750685" cy="5771771"/>
          <wp:effectExtent l="0" t="0" r="0" b="635"/>
          <wp:docPr id="16" name="Picture 1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E02DD0" w:rsidRPr="00E02DD0" w:rsidRDefault="00E02DD0">
    <w:pPr>
      <w:pStyle w:val="Header"/>
      <w:rPr>
        <w:lang w:val="en-US"/>
      </w:rPr>
    </w:pPr>
    <w:r>
      <w:rPr>
        <w:noProof/>
        <w:lang w:eastAsia="ro-RO"/>
      </w:rPr>
      <w:drawing>
        <wp:inline distT="0" distB="0" distL="0" distR="0" wp14:anchorId="4A15BD6B" wp14:editId="3F107EF9">
          <wp:extent cx="6750685" cy="5771771"/>
          <wp:effectExtent l="0" t="0" r="0" b="635"/>
          <wp:docPr id="17" name="Picture 1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C35546"/>
    <w:multiLevelType w:val="hybridMultilevel"/>
    <w:tmpl w:val="5AF62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2BD66E38"/>
    <w:multiLevelType w:val="hybridMultilevel"/>
    <w:tmpl w:val="43322276"/>
    <w:lvl w:ilvl="0" w:tplc="DEA2AB3C">
      <w:numFmt w:val="bullet"/>
      <w:lvlText w:val="-"/>
      <w:lvlJc w:val="left"/>
      <w:pPr>
        <w:ind w:left="360" w:hanging="360"/>
      </w:pPr>
      <w:rPr>
        <w:rFonts w:ascii="Cambria" w:eastAsia="Calibri" w:hAnsi="Cambria" w:cs="TrebuchetM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37284559"/>
    <w:multiLevelType w:val="hybridMultilevel"/>
    <w:tmpl w:val="3000FC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F9A2E27"/>
    <w:multiLevelType w:val="multilevel"/>
    <w:tmpl w:val="3F9A2E27"/>
    <w:lvl w:ilvl="0">
      <w:start w:val="1"/>
      <w:numFmt w:val="bullet"/>
      <w:lvlText w:val=""/>
      <w:lvlJc w:val="left"/>
      <w:pPr>
        <w:tabs>
          <w:tab w:val="num" w:pos="227"/>
        </w:tabs>
        <w:ind w:left="0" w:firstLine="0"/>
      </w:pPr>
      <w:rPr>
        <w:rFonts w:ascii="Symbol" w:hAnsi="Symbol" w:hint="default"/>
      </w:rPr>
    </w:lvl>
    <w:lvl w:ilvl="1">
      <w:start w:val="1"/>
      <w:numFmt w:val="bullet"/>
      <w:lvlText w:val="o"/>
      <w:lvlJc w:val="left"/>
      <w:pPr>
        <w:tabs>
          <w:tab w:val="num" w:pos="1375"/>
        </w:tabs>
        <w:ind w:left="1375" w:hanging="360"/>
      </w:pPr>
      <w:rPr>
        <w:rFonts w:ascii="Courier New" w:hAnsi="Courier New" w:cs="Courier New" w:hint="default"/>
      </w:rPr>
    </w:lvl>
    <w:lvl w:ilvl="2">
      <w:start w:val="1"/>
      <w:numFmt w:val="bullet"/>
      <w:lvlText w:val=""/>
      <w:lvlJc w:val="left"/>
      <w:pPr>
        <w:tabs>
          <w:tab w:val="num" w:pos="2095"/>
        </w:tabs>
        <w:ind w:left="2095" w:hanging="360"/>
      </w:pPr>
      <w:rPr>
        <w:rFonts w:ascii="Wingdings" w:hAnsi="Wingdings" w:hint="default"/>
      </w:rPr>
    </w:lvl>
    <w:lvl w:ilvl="3">
      <w:start w:val="1"/>
      <w:numFmt w:val="bullet"/>
      <w:lvlText w:val=""/>
      <w:lvlJc w:val="left"/>
      <w:pPr>
        <w:tabs>
          <w:tab w:val="num" w:pos="2815"/>
        </w:tabs>
        <w:ind w:left="2815" w:hanging="360"/>
      </w:pPr>
      <w:rPr>
        <w:rFonts w:ascii="Symbol" w:hAnsi="Symbol" w:hint="default"/>
      </w:rPr>
    </w:lvl>
    <w:lvl w:ilvl="4">
      <w:start w:val="1"/>
      <w:numFmt w:val="bullet"/>
      <w:lvlText w:val="o"/>
      <w:lvlJc w:val="left"/>
      <w:pPr>
        <w:tabs>
          <w:tab w:val="num" w:pos="3535"/>
        </w:tabs>
        <w:ind w:left="3535" w:hanging="360"/>
      </w:pPr>
      <w:rPr>
        <w:rFonts w:ascii="Courier New" w:hAnsi="Courier New" w:cs="Courier New" w:hint="default"/>
      </w:rPr>
    </w:lvl>
    <w:lvl w:ilvl="5">
      <w:start w:val="1"/>
      <w:numFmt w:val="bullet"/>
      <w:lvlText w:val=""/>
      <w:lvlJc w:val="left"/>
      <w:pPr>
        <w:tabs>
          <w:tab w:val="num" w:pos="4255"/>
        </w:tabs>
        <w:ind w:left="4255" w:hanging="360"/>
      </w:pPr>
      <w:rPr>
        <w:rFonts w:ascii="Wingdings" w:hAnsi="Wingdings" w:hint="default"/>
      </w:rPr>
    </w:lvl>
    <w:lvl w:ilvl="6">
      <w:start w:val="1"/>
      <w:numFmt w:val="bullet"/>
      <w:lvlText w:val=""/>
      <w:lvlJc w:val="left"/>
      <w:pPr>
        <w:tabs>
          <w:tab w:val="num" w:pos="4975"/>
        </w:tabs>
        <w:ind w:left="4975" w:hanging="360"/>
      </w:pPr>
      <w:rPr>
        <w:rFonts w:ascii="Symbol" w:hAnsi="Symbol" w:hint="default"/>
      </w:rPr>
    </w:lvl>
    <w:lvl w:ilvl="7">
      <w:start w:val="1"/>
      <w:numFmt w:val="bullet"/>
      <w:lvlText w:val="o"/>
      <w:lvlJc w:val="left"/>
      <w:pPr>
        <w:tabs>
          <w:tab w:val="num" w:pos="5695"/>
        </w:tabs>
        <w:ind w:left="5695" w:hanging="360"/>
      </w:pPr>
      <w:rPr>
        <w:rFonts w:ascii="Courier New" w:hAnsi="Courier New" w:cs="Courier New" w:hint="default"/>
      </w:rPr>
    </w:lvl>
    <w:lvl w:ilvl="8">
      <w:start w:val="1"/>
      <w:numFmt w:val="bullet"/>
      <w:lvlText w:val=""/>
      <w:lvlJc w:val="left"/>
      <w:pPr>
        <w:tabs>
          <w:tab w:val="num" w:pos="6415"/>
        </w:tabs>
        <w:ind w:left="6415" w:hanging="360"/>
      </w:pPr>
      <w:rPr>
        <w:rFonts w:ascii="Wingdings" w:hAnsi="Wingdings" w:hint="default"/>
      </w:rPr>
    </w:lvl>
  </w:abstractNum>
  <w:abstractNum w:abstractNumId="4">
    <w:nsid w:val="596F046F"/>
    <w:multiLevelType w:val="singleLevel"/>
    <w:tmpl w:val="596F046F"/>
    <w:lvl w:ilvl="0">
      <w:start w:val="12"/>
      <w:numFmt w:val="decimal"/>
      <w:suff w:val="space"/>
      <w:lvlText w:val="%1."/>
      <w:lvlJc w:val="left"/>
    </w:lvl>
  </w:abstractNum>
  <w:abstractNum w:abstractNumId="5">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5"/>
  </w:num>
  <w:num w:numId="4">
    <w:abstractNumId w:val="1"/>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04D00"/>
    <w:rsid w:val="00011A41"/>
    <w:rsid w:val="00017F34"/>
    <w:rsid w:val="000457C9"/>
    <w:rsid w:val="00062DD2"/>
    <w:rsid w:val="0007453E"/>
    <w:rsid w:val="000B6184"/>
    <w:rsid w:val="000C24EA"/>
    <w:rsid w:val="000C713E"/>
    <w:rsid w:val="000D6253"/>
    <w:rsid w:val="000D747F"/>
    <w:rsid w:val="000F0E8A"/>
    <w:rsid w:val="000F37C8"/>
    <w:rsid w:val="00101260"/>
    <w:rsid w:val="00104089"/>
    <w:rsid w:val="00104896"/>
    <w:rsid w:val="00105372"/>
    <w:rsid w:val="00105E0F"/>
    <w:rsid w:val="00123838"/>
    <w:rsid w:val="001404B1"/>
    <w:rsid w:val="001551FD"/>
    <w:rsid w:val="00163D10"/>
    <w:rsid w:val="001A0ACE"/>
    <w:rsid w:val="001A3FF8"/>
    <w:rsid w:val="00202DD9"/>
    <w:rsid w:val="0020695D"/>
    <w:rsid w:val="0021790D"/>
    <w:rsid w:val="002308CE"/>
    <w:rsid w:val="002322AA"/>
    <w:rsid w:val="00233917"/>
    <w:rsid w:val="00244B94"/>
    <w:rsid w:val="00260157"/>
    <w:rsid w:val="00261A27"/>
    <w:rsid w:val="002A1129"/>
    <w:rsid w:val="002A28E7"/>
    <w:rsid w:val="002E2000"/>
    <w:rsid w:val="002E2AAC"/>
    <w:rsid w:val="0031699B"/>
    <w:rsid w:val="00322F6C"/>
    <w:rsid w:val="00334217"/>
    <w:rsid w:val="0033527D"/>
    <w:rsid w:val="00347E06"/>
    <w:rsid w:val="0035438D"/>
    <w:rsid w:val="003B73B4"/>
    <w:rsid w:val="003D1447"/>
    <w:rsid w:val="00453BD6"/>
    <w:rsid w:val="00461D30"/>
    <w:rsid w:val="00470E48"/>
    <w:rsid w:val="00473136"/>
    <w:rsid w:val="004745F6"/>
    <w:rsid w:val="004C12B6"/>
    <w:rsid w:val="004C6B45"/>
    <w:rsid w:val="004F1352"/>
    <w:rsid w:val="005225A7"/>
    <w:rsid w:val="00531BE4"/>
    <w:rsid w:val="00540559"/>
    <w:rsid w:val="00541918"/>
    <w:rsid w:val="00582777"/>
    <w:rsid w:val="00582EAF"/>
    <w:rsid w:val="00585DD8"/>
    <w:rsid w:val="00591685"/>
    <w:rsid w:val="0059616B"/>
    <w:rsid w:val="005D5F37"/>
    <w:rsid w:val="006A7385"/>
    <w:rsid w:val="006C64F4"/>
    <w:rsid w:val="006F305D"/>
    <w:rsid w:val="00707FE7"/>
    <w:rsid w:val="00723332"/>
    <w:rsid w:val="00730D24"/>
    <w:rsid w:val="00731C4B"/>
    <w:rsid w:val="007379D3"/>
    <w:rsid w:val="00743994"/>
    <w:rsid w:val="007721E5"/>
    <w:rsid w:val="00773D8B"/>
    <w:rsid w:val="007D2FAB"/>
    <w:rsid w:val="007E452F"/>
    <w:rsid w:val="007E4C64"/>
    <w:rsid w:val="00834280"/>
    <w:rsid w:val="00836B7B"/>
    <w:rsid w:val="00842884"/>
    <w:rsid w:val="00850897"/>
    <w:rsid w:val="00857049"/>
    <w:rsid w:val="008856CD"/>
    <w:rsid w:val="008E1B77"/>
    <w:rsid w:val="008F5B4D"/>
    <w:rsid w:val="00903F6C"/>
    <w:rsid w:val="009120A6"/>
    <w:rsid w:val="00962219"/>
    <w:rsid w:val="0097306C"/>
    <w:rsid w:val="00976E43"/>
    <w:rsid w:val="00981BBB"/>
    <w:rsid w:val="009A7784"/>
    <w:rsid w:val="009B4D81"/>
    <w:rsid w:val="009C5BF8"/>
    <w:rsid w:val="009E6189"/>
    <w:rsid w:val="00A13CF9"/>
    <w:rsid w:val="00A24A55"/>
    <w:rsid w:val="00A3559D"/>
    <w:rsid w:val="00A5573B"/>
    <w:rsid w:val="00A6015B"/>
    <w:rsid w:val="00A80668"/>
    <w:rsid w:val="00AB7759"/>
    <w:rsid w:val="00AC0472"/>
    <w:rsid w:val="00B009F5"/>
    <w:rsid w:val="00B04124"/>
    <w:rsid w:val="00B2064D"/>
    <w:rsid w:val="00B21DF6"/>
    <w:rsid w:val="00B311B4"/>
    <w:rsid w:val="00B4167D"/>
    <w:rsid w:val="00B46C7E"/>
    <w:rsid w:val="00B72E65"/>
    <w:rsid w:val="00B80061"/>
    <w:rsid w:val="00BB4416"/>
    <w:rsid w:val="00BC24F3"/>
    <w:rsid w:val="00BC566D"/>
    <w:rsid w:val="00BC64FD"/>
    <w:rsid w:val="00BD2BA6"/>
    <w:rsid w:val="00C014DA"/>
    <w:rsid w:val="00C07C5E"/>
    <w:rsid w:val="00C14FE8"/>
    <w:rsid w:val="00C45952"/>
    <w:rsid w:val="00C604A6"/>
    <w:rsid w:val="00C62DDA"/>
    <w:rsid w:val="00C64CEB"/>
    <w:rsid w:val="00C71A40"/>
    <w:rsid w:val="00C82A3F"/>
    <w:rsid w:val="00C84B92"/>
    <w:rsid w:val="00CA6F94"/>
    <w:rsid w:val="00CE142F"/>
    <w:rsid w:val="00CE3D1D"/>
    <w:rsid w:val="00CF2BBE"/>
    <w:rsid w:val="00D015B0"/>
    <w:rsid w:val="00D37308"/>
    <w:rsid w:val="00D72F25"/>
    <w:rsid w:val="00D8598A"/>
    <w:rsid w:val="00D92C7B"/>
    <w:rsid w:val="00E02D01"/>
    <w:rsid w:val="00E02DD0"/>
    <w:rsid w:val="00E23964"/>
    <w:rsid w:val="00E31714"/>
    <w:rsid w:val="00E5011D"/>
    <w:rsid w:val="00E51A95"/>
    <w:rsid w:val="00E60138"/>
    <w:rsid w:val="00EA40E4"/>
    <w:rsid w:val="00ED0E9B"/>
    <w:rsid w:val="00ED3AEC"/>
    <w:rsid w:val="00EE4C03"/>
    <w:rsid w:val="00EF4B60"/>
    <w:rsid w:val="00F024AD"/>
    <w:rsid w:val="00F0365E"/>
    <w:rsid w:val="00F56746"/>
    <w:rsid w:val="00F71C3E"/>
    <w:rsid w:val="00F762A2"/>
    <w:rsid w:val="00F84BE5"/>
    <w:rsid w:val="00F93DDC"/>
    <w:rsid w:val="00FA08CF"/>
    <w:rsid w:val="00FA0FB6"/>
    <w:rsid w:val="00FD18A5"/>
    <w:rsid w:val="00FD2C4B"/>
    <w:rsid w:val="00FD7F1C"/>
    <w:rsid w:val="00FF053E"/>
    <w:rsid w:val="00FF28F2"/>
    <w:rsid w:val="00FF5FDA"/>
    <w:rsid w:val="00FF6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82A3F"/>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82A3F"/>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658658938">
      <w:bodyDiv w:val="1"/>
      <w:marLeft w:val="0"/>
      <w:marRight w:val="0"/>
      <w:marTop w:val="0"/>
      <w:marBottom w:val="0"/>
      <w:divBdr>
        <w:top w:val="none" w:sz="0" w:space="0" w:color="auto"/>
        <w:left w:val="none" w:sz="0" w:space="0" w:color="auto"/>
        <w:bottom w:val="none" w:sz="0" w:space="0" w:color="auto"/>
        <w:right w:val="none" w:sz="0" w:space="0" w:color="auto"/>
      </w:divBdr>
    </w:div>
    <w:div w:id="1476948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galtarafagetului@tarafagetului.ro" TargetMode="External"/><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hyperlink" Target="http://www.tarafagetului.ro"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1720</Words>
  <Characters>9980</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Annamaria Molnar Kneipp</cp:lastModifiedBy>
  <cp:revision>2</cp:revision>
  <cp:lastPrinted>2017-07-20T05:12:00Z</cp:lastPrinted>
  <dcterms:created xsi:type="dcterms:W3CDTF">2018-07-11T03:22:00Z</dcterms:created>
  <dcterms:modified xsi:type="dcterms:W3CDTF">2018-07-11T03:22:00Z</dcterms:modified>
</cp:coreProperties>
</file>